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06eb1"/>
          <w:sz w:val="32"/>
          <w:szCs w:val="32"/>
        </w:rPr>
      </w:pPr>
      <w:r w:rsidDel="00000000" w:rsidR="00000000" w:rsidRPr="00000000">
        <w:rPr>
          <w:b w:val="1"/>
          <w:color w:val="306eb1"/>
          <w:sz w:val="32"/>
          <w:szCs w:val="32"/>
          <w:rtl w:val="0"/>
        </w:rPr>
        <w:t xml:space="preserve">School-Level COVID-19 Management Plan</w:t>
      </w:r>
    </w:p>
    <w:p w:rsidR="00000000" w:rsidDel="00000000" w:rsidP="00000000" w:rsidRDefault="00000000" w:rsidRPr="00000000" w14:paraId="00000002">
      <w:pPr>
        <w:jc w:val="center"/>
        <w:rPr>
          <w:b w:val="1"/>
          <w:color w:val="306eb1"/>
          <w:sz w:val="32"/>
          <w:szCs w:val="32"/>
        </w:rPr>
      </w:pPr>
      <w:r w:rsidDel="00000000" w:rsidR="00000000" w:rsidRPr="00000000">
        <w:rPr>
          <w:b w:val="1"/>
          <w:color w:val="306eb1"/>
          <w:sz w:val="32"/>
          <w:szCs w:val="32"/>
          <w:rtl w:val="0"/>
        </w:rPr>
        <w:t xml:space="preserve">School Year 2022-23</w:t>
      </w:r>
    </w:p>
    <w:p w:rsidR="00000000" w:rsidDel="00000000" w:rsidP="00000000" w:rsidRDefault="00000000" w:rsidRPr="00000000" w14:paraId="00000003">
      <w:pPr>
        <w:spacing w:after="120" w:lineRule="auto"/>
        <w:jc w:val="center"/>
        <w:rPr/>
      </w:pPr>
      <w:r w:rsidDel="00000000" w:rsidR="00000000" w:rsidRPr="00000000">
        <w:rPr>
          <w:rtl w:val="0"/>
        </w:rPr>
      </w:r>
    </w:p>
    <w:p w:rsidR="00000000" w:rsidDel="00000000" w:rsidP="00000000" w:rsidRDefault="00000000" w:rsidRPr="00000000" w14:paraId="00000004">
      <w:pPr>
        <w:spacing w:after="120" w:lineRule="auto"/>
        <w:jc w:val="center"/>
        <w:rPr/>
      </w:pPr>
      <w:r w:rsidDel="00000000" w:rsidR="00000000" w:rsidRPr="00000000">
        <w:rPr>
          <w:rtl w:val="0"/>
        </w:rPr>
      </w:r>
    </w:p>
    <w:p w:rsidR="00000000" w:rsidDel="00000000" w:rsidP="00000000" w:rsidRDefault="00000000" w:rsidRPr="00000000" w14:paraId="00000005">
      <w:pPr>
        <w:spacing w:after="120" w:lineRule="auto"/>
        <w:ind w:left="720" w:firstLine="0"/>
        <w:jc w:val="center"/>
        <w:rPr>
          <w:b w:val="1"/>
          <w:color w:val="306eb1"/>
          <w:sz w:val="32"/>
          <w:szCs w:val="32"/>
        </w:rPr>
      </w:pPr>
      <w:r w:rsidDel="00000000" w:rsidR="00000000" w:rsidRPr="00000000">
        <w:rPr>
          <w:b w:val="1"/>
          <w:color w:val="306eb1"/>
          <w:sz w:val="32"/>
          <w:szCs w:val="32"/>
        </w:rPr>
        <w:drawing>
          <wp:inline distB="114300" distT="114300" distL="114300" distR="114300">
            <wp:extent cx="3982720" cy="1610036"/>
            <wp:effectExtent b="0" l="0" r="0" t="0"/>
            <wp:docPr id="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82720" cy="161003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20" w:lineRule="auto"/>
        <w:jc w:val="center"/>
        <w:rPr>
          <w:b w:val="1"/>
          <w:color w:val="306eb1"/>
          <w:sz w:val="32"/>
          <w:szCs w:val="32"/>
        </w:rPr>
      </w:pPr>
      <w:r w:rsidDel="00000000" w:rsidR="00000000" w:rsidRPr="00000000">
        <w:rPr>
          <w:rtl w:val="0"/>
        </w:rPr>
      </w:r>
    </w:p>
    <w:p w:rsidR="00000000" w:rsidDel="00000000" w:rsidP="00000000" w:rsidRDefault="00000000" w:rsidRPr="00000000" w14:paraId="00000007">
      <w:pPr>
        <w:spacing w:after="120" w:lineRule="auto"/>
        <w:jc w:val="center"/>
        <w:rPr>
          <w:b w:val="1"/>
          <w:color w:val="306eb1"/>
          <w:sz w:val="32"/>
          <w:szCs w:val="32"/>
        </w:rPr>
      </w:pPr>
      <w:r w:rsidDel="00000000" w:rsidR="00000000" w:rsidRPr="00000000">
        <w:rPr>
          <w:rtl w:val="0"/>
        </w:rPr>
      </w:r>
    </w:p>
    <w:p w:rsidR="00000000" w:rsidDel="00000000" w:rsidP="00000000" w:rsidRDefault="00000000" w:rsidRPr="00000000" w14:paraId="00000008">
      <w:pPr>
        <w:spacing w:after="120" w:lineRule="auto"/>
        <w:jc w:val="center"/>
        <w:rPr>
          <w:b w:val="1"/>
          <w:color w:val="306eb1"/>
          <w:sz w:val="32"/>
          <w:szCs w:val="32"/>
        </w:rPr>
      </w:pPr>
      <w:r w:rsidDel="00000000" w:rsidR="00000000" w:rsidRPr="00000000">
        <w:rPr>
          <w:rtl w:val="0"/>
        </w:rPr>
      </w:r>
    </w:p>
    <w:p w:rsidR="00000000" w:rsidDel="00000000" w:rsidP="00000000" w:rsidRDefault="00000000" w:rsidRPr="00000000" w14:paraId="00000009">
      <w:pPr>
        <w:spacing w:after="120" w:lineRule="auto"/>
        <w:jc w:val="center"/>
        <w:rPr>
          <w:b w:val="1"/>
          <w:color w:val="306eb1"/>
          <w:sz w:val="32"/>
          <w:szCs w:val="32"/>
        </w:rPr>
      </w:pPr>
      <w:r w:rsidDel="00000000" w:rsidR="00000000" w:rsidRPr="00000000">
        <w:rPr>
          <w:rtl w:val="0"/>
        </w:rPr>
      </w:r>
    </w:p>
    <w:p w:rsidR="00000000" w:rsidDel="00000000" w:rsidP="00000000" w:rsidRDefault="00000000" w:rsidRPr="00000000" w14:paraId="0000000A">
      <w:pPr>
        <w:spacing w:after="120" w:lineRule="auto"/>
        <w:jc w:val="center"/>
        <w:rPr>
          <w:b w:val="1"/>
          <w:color w:val="306eb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279400</wp:posOffset>
                </wp:positionV>
                <wp:extent cx="9271635" cy="280035"/>
                <wp:effectExtent b="0" l="0" r="0" t="0"/>
                <wp:wrapNone/>
                <wp:docPr id="25" name="" title="&quot;&quot;"/>
                <a:graphic>
                  <a:graphicData uri="http://schemas.microsoft.com/office/word/2010/wordprocessingShape">
                    <wps:wsp>
                      <wps:cNvSpPr/>
                      <wps:cNvPr id="3" name="Shape 3"/>
                      <wps:spPr>
                        <a:xfrm>
                          <a:off x="724470" y="3654270"/>
                          <a:ext cx="9243060" cy="25146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279400</wp:posOffset>
                </wp:positionV>
                <wp:extent cx="9271635" cy="280035"/>
                <wp:effectExtent b="0" l="0" r="0" t="0"/>
                <wp:wrapNone/>
                <wp:docPr descr="&quot;&quot;" id="25" name="image7.png"/>
                <a:graphic>
                  <a:graphicData uri="http://schemas.openxmlformats.org/drawingml/2006/picture">
                    <pic:pic>
                      <pic:nvPicPr>
                        <pic:cNvPr descr="&quot;&quot;" id="0" name="image7.png"/>
                        <pic:cNvPicPr preferRelativeResize="0"/>
                      </pic:nvPicPr>
                      <pic:blipFill>
                        <a:blip r:embed="rId9"/>
                        <a:srcRect/>
                        <a:stretch>
                          <a:fillRect/>
                        </a:stretch>
                      </pic:blipFill>
                      <pic:spPr>
                        <a:xfrm>
                          <a:off x="0" y="0"/>
                          <a:ext cx="9271635" cy="280035"/>
                        </a:xfrm>
                        <a:prstGeom prst="rect"/>
                        <a:ln/>
                      </pic:spPr>
                    </pic:pic>
                  </a:graphicData>
                </a:graphic>
              </wp:anchor>
            </w:drawing>
          </mc:Fallback>
        </mc:AlternateContent>
      </w:r>
    </w:p>
    <w:p w:rsidR="00000000" w:rsidDel="00000000" w:rsidP="00000000" w:rsidRDefault="00000000" w:rsidRPr="00000000" w14:paraId="0000000B">
      <w:pPr>
        <w:spacing w:after="120" w:lineRule="auto"/>
        <w:jc w:val="center"/>
        <w:rPr>
          <w:b w:val="1"/>
          <w:color w:val="306eb1"/>
          <w:sz w:val="12"/>
          <w:szCs w:val="12"/>
        </w:rPr>
      </w:pPr>
      <w:r w:rsidDel="00000000" w:rsidR="00000000" w:rsidRPr="00000000">
        <w:rPr>
          <w:rtl w:val="0"/>
        </w:rPr>
      </w:r>
    </w:p>
    <w:p w:rsidR="00000000" w:rsidDel="00000000" w:rsidP="00000000" w:rsidRDefault="00000000" w:rsidRPr="00000000" w14:paraId="0000000C">
      <w:pPr>
        <w:spacing w:after="120" w:lineRule="auto"/>
        <w:rPr>
          <w:b w:val="1"/>
          <w:color w:val="306eb1"/>
          <w:sz w:val="32"/>
          <w:szCs w:val="32"/>
        </w:rPr>
      </w:pPr>
      <w:r w:rsidDel="00000000" w:rsidR="00000000" w:rsidRPr="00000000">
        <w:rPr>
          <w:b w:val="1"/>
          <w:color w:val="306eb1"/>
          <w:sz w:val="32"/>
          <w:szCs w:val="32"/>
          <w:rtl w:val="0"/>
        </w:rPr>
        <w:t xml:space="preserve">School/District/Program Information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District or Education Service District Name and ID: </w:t>
        <w:tab/>
        <w:tab/>
      </w:r>
      <w:r w:rsidDel="00000000" w:rsidR="00000000" w:rsidRPr="00000000">
        <w:rPr>
          <w:rtl w:val="0"/>
        </w:rPr>
        <w:t xml:space="preserve">North Marion </w:t>
      </w:r>
      <w:r w:rsidDel="00000000" w:rsidR="00000000" w:rsidRPr="00000000">
        <w:rPr>
          <w:color w:val="000000"/>
          <w:rtl w:val="0"/>
        </w:rPr>
        <w:t xml:space="preserve"> School District</w:t>
        <w:tab/>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School or Program Name: </w:t>
        <w:tab/>
        <w:tab/>
        <w:tab/>
        <w:tab/>
        <w:tab/>
      </w:r>
      <w:r w:rsidDel="00000000" w:rsidR="00000000" w:rsidRPr="00000000">
        <w:rPr>
          <w:rtl w:val="0"/>
        </w:rPr>
        <w:t xml:space="preserve">Primary and Intermediate </w:t>
      </w:r>
      <w:r w:rsidDel="00000000" w:rsidR="00000000" w:rsidRPr="00000000">
        <w:rPr>
          <w:color w:val="000000"/>
          <w:rtl w:val="0"/>
        </w:rPr>
        <w:t xml:space="preserve">Schools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Contact Name and Title: </w:t>
        <w:tab/>
        <w:tab/>
        <w:tab/>
        <w:tab/>
        <w:tab/>
      </w:r>
      <w:r w:rsidDel="00000000" w:rsidR="00000000" w:rsidRPr="00000000">
        <w:rPr>
          <w:rtl w:val="0"/>
        </w:rPr>
        <w:t xml:space="preserve">Ginger Redlinger</w:t>
      </w:r>
      <w:r w:rsidDel="00000000" w:rsidR="00000000" w:rsidRPr="00000000">
        <w:rPr>
          <w:color w:val="000000"/>
          <w:rtl w:val="0"/>
        </w:rPr>
        <w:t xml:space="preserve">, </w:t>
      </w:r>
      <w:r w:rsidDel="00000000" w:rsidR="00000000" w:rsidRPr="00000000">
        <w:rPr>
          <w:rtl w:val="0"/>
        </w:rPr>
        <w:t xml:space="preserve">Superintendent</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ab/>
        <w:tab/>
        <w:tab/>
        <w:tab/>
        <w:tab/>
        <w:tab/>
        <w:tab/>
        <w:tab/>
        <w:t xml:space="preserve">Allison Hunt, Primary School Principal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ab/>
        <w:tab/>
        <w:tab/>
        <w:tab/>
        <w:tab/>
        <w:tab/>
        <w:tab/>
        <w:tab/>
        <w:t xml:space="preserve">David Sehldon, Intermediate School Principal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Contact Phone:  </w:t>
      </w:r>
      <w:r w:rsidDel="00000000" w:rsidR="00000000" w:rsidRPr="00000000">
        <w:rPr>
          <w:rtl w:val="0"/>
        </w:rPr>
        <w:t xml:space="preserve">Ginger: 503-678-7100</w:t>
      </w:r>
      <w:r w:rsidDel="00000000" w:rsidR="00000000" w:rsidRPr="00000000">
        <w:rPr>
          <w:color w:val="000000"/>
          <w:rtl w:val="0"/>
        </w:rPr>
        <w:tab/>
        <w:tab/>
        <w:tab/>
        <w:t xml:space="preserve">Contact Email:</w:t>
        <w:tab/>
        <w:t xml:space="preserve">ginger.red</w:t>
      </w:r>
      <w:r w:rsidDel="00000000" w:rsidR="00000000" w:rsidRPr="00000000">
        <w:rPr>
          <w:rtl w:val="0"/>
        </w:rPr>
        <w:t xml:space="preserve">linger@nmarion.k12.or.us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ab/>
        <w:tab/>
      </w:r>
    </w:p>
    <w:p w:rsidR="00000000" w:rsidDel="00000000" w:rsidP="00000000" w:rsidRDefault="00000000" w:rsidRPr="00000000" w14:paraId="00000014">
      <w:pPr>
        <w:spacing w:after="120" w:line="360" w:lineRule="auto"/>
        <w:rPr>
          <w:b w:val="1"/>
        </w:rPr>
      </w:pPr>
      <w:r w:rsidDel="00000000" w:rsidR="00000000" w:rsidRPr="00000000">
        <w:rPr>
          <w:b w:val="1"/>
          <w:color w:val="306eb1"/>
          <w:sz w:val="28"/>
          <w:szCs w:val="28"/>
          <w:rtl w:val="0"/>
        </w:rPr>
        <w:t xml:space="preserve">Table 1.</w:t>
      </w:r>
      <w:r w:rsidDel="00000000" w:rsidR="00000000" w:rsidRPr="00000000">
        <w:rPr>
          <w:b w:val="1"/>
          <w:rtl w:val="0"/>
        </w:rPr>
        <w:t xml:space="preserve"> </w:t>
      </w:r>
    </w:p>
    <w:tbl>
      <w:tblPr>
        <w:tblStyle w:val="Table1"/>
        <w:tblW w:w="1438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90"/>
        <w:gridCol w:w="11595"/>
        <w:tblGridChange w:id="0">
          <w:tblGrid>
            <w:gridCol w:w="2790"/>
            <w:gridCol w:w="11595"/>
          </w:tblGrid>
        </w:tblGridChange>
      </w:tblGrid>
      <w:tr>
        <w:trPr>
          <w:cantSplit w:val="0"/>
          <w:trHeight w:val="488" w:hRule="atLeast"/>
          <w:tblHeader w:val="1"/>
        </w:trPr>
        <w:tc>
          <w:tcPr/>
          <w:p w:rsidR="00000000" w:rsidDel="00000000" w:rsidP="00000000" w:rsidRDefault="00000000" w:rsidRPr="00000000" w14:paraId="00000015">
            <w:pPr>
              <w:jc w:val="center"/>
              <w:rPr/>
            </w:pPr>
            <w:r w:rsidDel="00000000" w:rsidR="00000000" w:rsidRPr="00000000">
              <w:rPr/>
              <w:drawing>
                <wp:inline distB="0" distT="0" distL="0" distR="0">
                  <wp:extent cx="571500" cy="571500"/>
                  <wp:effectExtent b="0" l="0" r="0" t="0"/>
                  <wp:docPr descr="&quot;&quot;" id="29" name="image5.png"/>
                  <a:graphic>
                    <a:graphicData uri="http://schemas.openxmlformats.org/drawingml/2006/picture">
                      <pic:pic>
                        <pic:nvPicPr>
                          <pic:cNvPr descr="&quot;&quot;" id="0" name="image5.png"/>
                          <pic:cNvPicPr preferRelativeResize="0"/>
                        </pic:nvPicPr>
                        <pic:blipFill>
                          <a:blip r:embed="rId10"/>
                          <a:srcRect b="0" l="0" r="0" t="0"/>
                          <a:stretch>
                            <a:fillRect/>
                          </a:stretch>
                        </pic:blipFill>
                        <pic:spPr>
                          <a:xfrm>
                            <a:off x="0" y="0"/>
                            <a:ext cx="571500" cy="5715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6">
            <w:pPr>
              <w:spacing w:after="47" w:lineRule="auto"/>
              <w:rPr>
                <w:b w:val="1"/>
                <w:color w:val="306eb1"/>
                <w:sz w:val="32"/>
                <w:szCs w:val="32"/>
              </w:rPr>
            </w:pPr>
            <w:r w:rsidDel="00000000" w:rsidR="00000000" w:rsidRPr="00000000">
              <w:rPr>
                <w:b w:val="1"/>
                <w:color w:val="306eb1"/>
                <w:sz w:val="36"/>
                <w:szCs w:val="36"/>
                <w:rtl w:val="0"/>
              </w:rPr>
              <w:t xml:space="preserve">Policies, protocols, procedures and plans already in place</w:t>
            </w:r>
            <w:r w:rsidDel="00000000" w:rsidR="00000000" w:rsidRPr="00000000">
              <w:rPr>
                <w:rtl w:val="0"/>
              </w:rPr>
            </w:r>
          </w:p>
          <w:p w:rsidR="00000000" w:rsidDel="00000000" w:rsidP="00000000" w:rsidRDefault="00000000" w:rsidRPr="00000000" w14:paraId="00000017">
            <w:pPr>
              <w:rPr/>
            </w:pPr>
            <w:r w:rsidDel="00000000" w:rsidR="00000000" w:rsidRPr="00000000">
              <w:rPr>
                <w:b w:val="1"/>
                <w:color w:val="306eb1"/>
                <w:rtl w:val="0"/>
              </w:rPr>
              <w:t xml:space="preserve">Provide hyperlinks to any documents or other resources currently utilized in your school/district. Consider adding a brief description about how each is used within your school.</w:t>
            </w: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018">
            <w:pPr>
              <w:rPr>
                <w:b w:val="1"/>
              </w:rPr>
            </w:pPr>
            <w:r w:rsidDel="00000000" w:rsidR="00000000" w:rsidRPr="00000000">
              <w:rPr>
                <w:b w:val="1"/>
                <w:rtl w:val="0"/>
              </w:rPr>
              <w:t xml:space="preserve">School District Communicable Disease Management Plan</w:t>
            </w:r>
          </w:p>
          <w:p w:rsidR="00000000" w:rsidDel="00000000" w:rsidP="00000000" w:rsidRDefault="00000000" w:rsidRPr="00000000" w14:paraId="00000019">
            <w:pPr>
              <w:rPr/>
            </w:pPr>
            <w:hyperlink r:id="rId11">
              <w:r w:rsidDel="00000000" w:rsidR="00000000" w:rsidRPr="00000000">
                <w:rPr>
                  <w:color w:val="0000ff"/>
                  <w:u w:val="single"/>
                  <w:rtl w:val="0"/>
                </w:rPr>
                <w:t xml:space="preserve">OAR 581-022-2220</w:t>
              </w:r>
            </w:hyperlink>
            <w:r w:rsidDel="00000000" w:rsidR="00000000" w:rsidRPr="00000000">
              <w:rPr>
                <w:rtl w:val="0"/>
              </w:rPr>
            </w:r>
          </w:p>
        </w:tc>
        <w:tc>
          <w:tcPr>
            <w:vAlign w:val="bottom"/>
          </w:tcPr>
          <w:p w:rsidR="00000000" w:rsidDel="00000000" w:rsidP="00000000" w:rsidRDefault="00000000" w:rsidRPr="00000000" w14:paraId="0000001A">
            <w:pPr>
              <w:rPr/>
            </w:pPr>
            <w:r w:rsidDel="00000000" w:rsidR="00000000" w:rsidRPr="00000000">
              <w:rPr>
                <w:rtl w:val="0"/>
              </w:rPr>
              <w:t xml:space="preserve">North Marion School District Website has a detailed Communicable Disease Management Plan with an updated Covid-19 addendum. In addition, a shorter version is located on the District website for families to easily understand. There is also contact information for our covid-19  liaison if they have any additional questions or concerns.  </w:t>
            </w:r>
          </w:p>
          <w:p w:rsidR="00000000" w:rsidDel="00000000" w:rsidP="00000000" w:rsidRDefault="00000000" w:rsidRPr="00000000" w14:paraId="0000001B">
            <w:pPr>
              <w:rPr/>
            </w:pPr>
            <w:hyperlink r:id="rId12">
              <w:r w:rsidDel="00000000" w:rsidR="00000000" w:rsidRPr="00000000">
                <w:rPr>
                  <w:rFonts w:ascii="Verdana" w:cs="Verdana" w:eastAsia="Verdana" w:hAnsi="Verdana"/>
                  <w:color w:val="1155cc"/>
                  <w:sz w:val="22"/>
                  <w:szCs w:val="22"/>
                  <w:highlight w:val="white"/>
                  <w:u w:val="single"/>
                  <w:rtl w:val="0"/>
                </w:rPr>
                <w:t xml:space="preserve">NMSD Communicable Management Plan</w:t>
              </w:r>
            </w:hyperlink>
            <w:r w:rsidDel="00000000" w:rsidR="00000000" w:rsidRPr="00000000">
              <w:rPr>
                <w:rtl w:val="0"/>
              </w:rPr>
            </w:r>
          </w:p>
          <w:p w:rsidR="00000000" w:rsidDel="00000000" w:rsidP="00000000" w:rsidRDefault="00000000" w:rsidRPr="00000000" w14:paraId="0000001C">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1D">
            <w:pPr>
              <w:widowControl w:val="0"/>
              <w:spacing w:line="276" w:lineRule="auto"/>
              <w:ind w:left="0" w:firstLine="0"/>
              <w:rPr/>
            </w:pPr>
            <w:hyperlink r:id="rId13">
              <w:r w:rsidDel="00000000" w:rsidR="00000000" w:rsidRPr="00000000">
                <w:rPr>
                  <w:rFonts w:ascii="Verdana" w:cs="Verdana" w:eastAsia="Verdana" w:hAnsi="Verdana"/>
                  <w:color w:val="1155cc"/>
                  <w:sz w:val="22"/>
                  <w:szCs w:val="22"/>
                  <w:highlight w:val="white"/>
                  <w:u w:val="single"/>
                  <w:rtl w:val="0"/>
                </w:rPr>
                <w:t xml:space="preserve">NMSD Protocols for Covid-19 Specific Communicable Disease</w:t>
              </w:r>
            </w:hyperlink>
            <w:r w:rsidDel="00000000" w:rsidR="00000000" w:rsidRPr="00000000">
              <w:rPr>
                <w:rtl w:val="0"/>
              </w:rPr>
            </w:r>
          </w:p>
          <w:p w:rsidR="00000000" w:rsidDel="00000000" w:rsidP="00000000" w:rsidRDefault="00000000" w:rsidRPr="00000000" w14:paraId="0000001E">
            <w:pPr>
              <w:widowControl w:val="0"/>
              <w:spacing w:line="276" w:lineRule="auto"/>
              <w:ind w:left="0" w:firstLine="0"/>
              <w:rPr/>
            </w:pPr>
            <w:r w:rsidDel="00000000" w:rsidR="00000000" w:rsidRPr="00000000">
              <w:rPr>
                <w:rtl w:val="0"/>
              </w:rPr>
            </w:r>
          </w:p>
          <w:p w:rsidR="00000000" w:rsidDel="00000000" w:rsidP="00000000" w:rsidRDefault="00000000" w:rsidRPr="00000000" w14:paraId="0000001F">
            <w:pPr>
              <w:spacing w:line="259" w:lineRule="auto"/>
              <w:ind w:left="0" w:firstLine="0"/>
              <w:rPr/>
            </w:pPr>
            <w:hyperlink r:id="rId14">
              <w:r w:rsidDel="00000000" w:rsidR="00000000" w:rsidRPr="00000000">
                <w:rPr>
                  <w:color w:val="0000ff"/>
                  <w:u w:val="single"/>
                  <w:rtl w:val="0"/>
                </w:rPr>
                <w:t xml:space="preserve">Communicable Disease Guidance for Schools</w:t>
              </w:r>
            </w:hyperlink>
            <w:r w:rsidDel="00000000" w:rsidR="00000000" w:rsidRPr="00000000">
              <w:rPr>
                <w:rtl w:val="0"/>
              </w:rPr>
            </w:r>
          </w:p>
        </w:tc>
      </w:tr>
      <w:tr>
        <w:trPr>
          <w:cantSplit w:val="0"/>
          <w:trHeight w:val="1785"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Exclusion Measures</w:t>
            </w:r>
          </w:p>
          <w:p w:rsidR="00000000" w:rsidDel="00000000" w:rsidP="00000000" w:rsidRDefault="00000000" w:rsidRPr="00000000" w14:paraId="00000021">
            <w:pPr>
              <w:rPr/>
            </w:pPr>
            <w:r w:rsidDel="00000000" w:rsidR="00000000" w:rsidRPr="00000000">
              <w:rPr>
                <w:rtl w:val="0"/>
              </w:rPr>
              <w:t xml:space="preserve">Exclusion of students and staff who are diagnosed with certain communicable diseases </w:t>
            </w:r>
          </w:p>
          <w:p w:rsidR="00000000" w:rsidDel="00000000" w:rsidP="00000000" w:rsidRDefault="00000000" w:rsidRPr="00000000" w14:paraId="00000022">
            <w:pPr>
              <w:rPr/>
            </w:pPr>
            <w:hyperlink r:id="rId15">
              <w:r w:rsidDel="00000000" w:rsidR="00000000" w:rsidRPr="00000000">
                <w:rPr>
                  <w:color w:val="0000ff"/>
                  <w:u w:val="single"/>
                  <w:rtl w:val="0"/>
                </w:rPr>
                <w:t xml:space="preserve">OAR 333-019-0010</w:t>
              </w:r>
            </w:hyperlink>
            <w:r w:rsidDel="00000000" w:rsidR="00000000" w:rsidRPr="00000000">
              <w:rPr>
                <w:rtl w:val="0"/>
              </w:rPr>
            </w:r>
          </w:p>
        </w:tc>
        <w:tc>
          <w:tcPr/>
          <w:p w:rsidR="00000000" w:rsidDel="00000000" w:rsidP="00000000" w:rsidRDefault="00000000" w:rsidRPr="00000000" w14:paraId="00000023">
            <w:pPr>
              <w:widowControl w:val="0"/>
              <w:spacing w:line="276" w:lineRule="auto"/>
              <w:rPr>
                <w:sz w:val="22"/>
                <w:szCs w:val="22"/>
              </w:rPr>
            </w:pPr>
            <w:r w:rsidDel="00000000" w:rsidR="00000000" w:rsidRPr="00000000">
              <w:rPr>
                <w:sz w:val="22"/>
                <w:szCs w:val="22"/>
                <w:rtl w:val="0"/>
              </w:rPr>
              <w:t xml:space="preserve">The North Marion School District follows School Board Policies for Communicable Diseases,</w:t>
            </w:r>
            <w:hyperlink r:id="rId16">
              <w:r w:rsidDel="00000000" w:rsidR="00000000" w:rsidRPr="00000000">
                <w:rPr>
                  <w:sz w:val="22"/>
                  <w:szCs w:val="22"/>
                  <w:rtl w:val="0"/>
                </w:rPr>
                <w:t xml:space="preserve"> </w:t>
              </w:r>
            </w:hyperlink>
            <w:hyperlink r:id="rId17">
              <w:r w:rsidDel="00000000" w:rsidR="00000000" w:rsidRPr="00000000">
                <w:rPr>
                  <w:sz w:val="22"/>
                  <w:szCs w:val="22"/>
                  <w:u w:val="single"/>
                  <w:rtl w:val="0"/>
                </w:rPr>
                <w:t xml:space="preserve">GBEB</w:t>
              </w:r>
            </w:hyperlink>
            <w:r w:rsidDel="00000000" w:rsidR="00000000" w:rsidRPr="00000000">
              <w:rPr>
                <w:sz w:val="22"/>
                <w:szCs w:val="22"/>
                <w:rtl w:val="0"/>
              </w:rPr>
              <w:t xml:space="preserve">,</w:t>
            </w:r>
            <w:hyperlink r:id="rId18">
              <w:r w:rsidDel="00000000" w:rsidR="00000000" w:rsidRPr="00000000">
                <w:rPr>
                  <w:sz w:val="22"/>
                  <w:szCs w:val="22"/>
                  <w:rtl w:val="0"/>
                </w:rPr>
                <w:t xml:space="preserve"> </w:t>
              </w:r>
            </w:hyperlink>
            <w:hyperlink r:id="rId19">
              <w:r w:rsidDel="00000000" w:rsidR="00000000" w:rsidRPr="00000000">
                <w:rPr>
                  <w:sz w:val="22"/>
                  <w:szCs w:val="22"/>
                  <w:u w:val="single"/>
                  <w:rtl w:val="0"/>
                </w:rPr>
                <w:t xml:space="preserve">JHCC</w:t>
              </w:r>
            </w:hyperlink>
            <w:r w:rsidDel="00000000" w:rsidR="00000000" w:rsidRPr="00000000">
              <w:rPr>
                <w:sz w:val="22"/>
                <w:szCs w:val="22"/>
                <w:rtl w:val="0"/>
              </w:rPr>
              <w:t xml:space="preserve">, and</w:t>
            </w:r>
            <w:hyperlink r:id="rId20">
              <w:r w:rsidDel="00000000" w:rsidR="00000000" w:rsidRPr="00000000">
                <w:rPr>
                  <w:sz w:val="22"/>
                  <w:szCs w:val="22"/>
                  <w:rtl w:val="0"/>
                </w:rPr>
                <w:t xml:space="preserve"> </w:t>
              </w:r>
            </w:hyperlink>
            <w:hyperlink r:id="rId21">
              <w:r w:rsidDel="00000000" w:rsidR="00000000" w:rsidRPr="00000000">
                <w:rPr>
                  <w:sz w:val="22"/>
                  <w:szCs w:val="22"/>
                  <w:u w:val="single"/>
                  <w:rtl w:val="0"/>
                </w:rPr>
                <w:t xml:space="preserve">JHCC/AR</w:t>
              </w:r>
            </w:hyperlink>
            <w:r w:rsidDel="00000000" w:rsidR="00000000" w:rsidRPr="00000000">
              <w:rPr>
                <w:sz w:val="22"/>
                <w:szCs w:val="22"/>
                <w:u w:val="single"/>
                <w:rtl w:val="0"/>
              </w:rPr>
              <w:t xml:space="preserve">, </w:t>
            </w:r>
            <w:r w:rsidDel="00000000" w:rsidR="00000000" w:rsidRPr="00000000">
              <w:rPr>
                <w:u w:val="single"/>
                <w:rtl w:val="0"/>
              </w:rPr>
              <w:t xml:space="preserve">Th</w:t>
            </w:r>
            <w:r w:rsidDel="00000000" w:rsidR="00000000" w:rsidRPr="00000000">
              <w:rPr>
                <w:color w:val="1155cc"/>
                <w:u w:val="single"/>
                <w:rtl w:val="0"/>
              </w:rPr>
              <w:t xml:space="preserve">e </w:t>
            </w:r>
            <w:r w:rsidDel="00000000" w:rsidR="00000000" w:rsidRPr="00000000">
              <w:rPr>
                <w:sz w:val="22"/>
                <w:szCs w:val="22"/>
                <w:rtl w:val="0"/>
              </w:rPr>
              <w:t xml:space="preserve">North Marion School District Communicable Disease Management Plan, and NMSD Protocols for COVID-19 Specific Communicable Disease Health Protocols. These policies guide our interactions with our public health partners, Our school nurse will serve as a liaison between Marion County Health Department . </w:t>
            </w:r>
            <w:r w:rsidDel="00000000" w:rsidR="00000000" w:rsidRPr="00000000">
              <w:rPr>
                <w:sz w:val="22"/>
                <w:szCs w:val="22"/>
                <w:highlight w:val="white"/>
                <w:rtl w:val="0"/>
              </w:rPr>
              <w:t xml:space="preserve">In collaboration with our LPHA, NMSD will follow the</w:t>
            </w:r>
            <w:hyperlink r:id="rId22">
              <w:r w:rsidDel="00000000" w:rsidR="00000000" w:rsidRPr="00000000">
                <w:rPr>
                  <w:sz w:val="22"/>
                  <w:szCs w:val="22"/>
                  <w:highlight w:val="white"/>
                  <w:u w:val="single"/>
                  <w:rtl w:val="0"/>
                </w:rPr>
                <w:t xml:space="preserve"> COVID-19 Exclusion Summary Guidance for K-12</w:t>
              </w:r>
            </w:hyperlink>
            <w:r w:rsidDel="00000000" w:rsidR="00000000" w:rsidRPr="00000000">
              <w:rPr>
                <w:sz w:val="22"/>
                <w:szCs w:val="22"/>
                <w:highlight w:val="white"/>
                <w:rtl w:val="0"/>
              </w:rPr>
              <w:t xml:space="preserve"> and the</w:t>
            </w:r>
            <w:hyperlink r:id="rId23">
              <w:r w:rsidDel="00000000" w:rsidR="00000000" w:rsidRPr="00000000">
                <w:rPr>
                  <w:color w:val="1155cc"/>
                  <w:sz w:val="22"/>
                  <w:szCs w:val="22"/>
                  <w:highlight w:val="white"/>
                  <w:u w:val="single"/>
                  <w:rtl w:val="0"/>
                </w:rPr>
                <w:t xml:space="preserve"> Planning for COVID-19 Scenarios in Schools</w:t>
              </w:r>
            </w:hyperlink>
            <w:r w:rsidDel="00000000" w:rsidR="00000000" w:rsidRPr="00000000">
              <w:rPr>
                <w:sz w:val="22"/>
                <w:szCs w:val="22"/>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024">
            <w:pPr>
              <w:spacing w:before="220" w:lineRule="auto"/>
              <w:rPr/>
            </w:pPr>
            <w:r w:rsidDel="00000000" w:rsidR="00000000" w:rsidRPr="00000000">
              <w:rPr>
                <w:sz w:val="22"/>
                <w:szCs w:val="22"/>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r w:rsidDel="00000000" w:rsidR="00000000" w:rsidRPr="00000000">
              <w:rPr>
                <w:rtl w:val="0"/>
              </w:rPr>
            </w:r>
          </w:p>
          <w:p w:rsidR="00000000" w:rsidDel="00000000" w:rsidP="00000000" w:rsidRDefault="00000000" w:rsidRPr="00000000" w14:paraId="00000025">
            <w:pPr>
              <w:spacing w:before="220" w:lineRule="auto"/>
              <w:rPr>
                <w:sz w:val="22"/>
                <w:szCs w:val="22"/>
              </w:rPr>
            </w:pPr>
            <w:r w:rsidDel="00000000" w:rsidR="00000000" w:rsidRPr="00000000">
              <w:rPr>
                <w:sz w:val="22"/>
                <w:szCs w:val="22"/>
                <w:rtl w:val="0"/>
              </w:rPr>
              <w:t xml:space="preserve">Students, teachers, and staﬀ who have symptoms of infectious illness, such as inﬂuenza (ﬂu) or COVID-19, should stay home and be referred to their healthcare provider for testing and care.  Students and staff exposed to COVID-19 and are asymptomatic are not required to quarantine.  Contact tracing has been paused.  </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sz w:val="22"/>
                <w:szCs w:val="22"/>
                <w:rtl w:val="0"/>
              </w:rPr>
              <w:t xml:space="preserve">School administrators will plan for and maintain health care and space that is appropriately supervised and adequately equipped for providing first aid, and isolates the sick or injured student. (OAR 581-022-2220.</w:t>
            </w:r>
            <w:r w:rsidDel="00000000" w:rsidR="00000000" w:rsidRPr="00000000">
              <w:rPr>
                <w:sz w:val="26"/>
                <w:szCs w:val="26"/>
                <w:rtl w:val="0"/>
              </w:rPr>
              <w:t xml:space="preserve">)</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pPr>
            <w:r w:rsidDel="00000000" w:rsidR="00000000" w:rsidRPr="00000000">
              <w:rPr>
                <w:sz w:val="22"/>
                <w:szCs w:val="22"/>
                <w:rtl w:val="0"/>
              </w:rPr>
              <w:t xml:space="preserve">When an individual has been diagnosed with COVID-19 or identified as a close contact to a person with COVID-19,  protocols from the Planning for  COVID-19 Scenarios in Schools guidance will be followed.</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sz w:val="22"/>
                <w:szCs w:val="22"/>
                <w:rtl w:val="0"/>
              </w:rPr>
              <w:t xml:space="preserve"> An exposure is defined as a susceptible individual who has close contact (less than 6 feet) for longer than 15 cumulative minutes in a day with a person who has COVID-19.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2"/>
                <w:szCs w:val="22"/>
                <w:highlight w:val="white"/>
              </w:rPr>
            </w:pPr>
            <w:r w:rsidDel="00000000" w:rsidR="00000000" w:rsidRPr="00000000">
              <w:rPr>
                <w:sz w:val="22"/>
                <w:szCs w:val="22"/>
                <w:highlight w:val="white"/>
                <w:rtl w:val="0"/>
              </w:rPr>
              <w:t xml:space="preserve">If a student or staff member is diagnosed with COVID-19, they will be excluded/isolated for at least 5 days.  </w:t>
            </w:r>
          </w:p>
          <w:p w:rsidR="00000000" w:rsidDel="00000000" w:rsidP="00000000" w:rsidRDefault="00000000" w:rsidRPr="00000000" w14:paraId="0000002E">
            <w:pPr>
              <w:rPr>
                <w:highlight w:val="white"/>
              </w:rPr>
            </w:pPr>
            <w:r w:rsidDel="00000000" w:rsidR="00000000" w:rsidRPr="00000000">
              <w:rPr>
                <w:sz w:val="22"/>
                <w:szCs w:val="22"/>
                <w:highlight w:val="white"/>
                <w:rtl w:val="0"/>
              </w:rPr>
              <w:t xml:space="preserve">The local public health authority will be consulted to review the situation and support return to school plans as necessary. </w:t>
            </w:r>
            <w:r w:rsidDel="00000000" w:rsidR="00000000" w:rsidRPr="00000000">
              <w:rPr>
                <w:rtl w:val="0"/>
              </w:rPr>
            </w:r>
          </w:p>
          <w:p w:rsidR="00000000" w:rsidDel="00000000" w:rsidP="00000000" w:rsidRDefault="00000000" w:rsidRPr="00000000" w14:paraId="0000002F">
            <w:pPr>
              <w:rPr>
                <w:sz w:val="22"/>
                <w:szCs w:val="22"/>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sz w:val="22"/>
                <w:szCs w:val="22"/>
                <w:highlight w:val="white"/>
                <w:rtl w:val="0"/>
              </w:rPr>
              <w:t xml:space="preserve">Fully vaccinated individuals and unvaccinated  individuals may not need to quarantine so long as they remain asymptomatic. </w:t>
            </w: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sz w:val="22"/>
                <w:szCs w:val="22"/>
                <w:highlight w:val="white"/>
                <w:rtl w:val="0"/>
              </w:rPr>
              <w:t xml:space="preserve">Isolation protocols will follow state and local health guidelines for response to related illness events. Each building will have an isolation room equipped to support these protocols.</w:t>
            </w:r>
            <w:r w:rsidDel="00000000" w:rsidR="00000000" w:rsidRPr="00000000">
              <w:rPr>
                <w:rtl w:val="0"/>
              </w:rPr>
            </w:r>
          </w:p>
          <w:p w:rsidR="00000000" w:rsidDel="00000000" w:rsidP="00000000" w:rsidRDefault="00000000" w:rsidRPr="00000000" w14:paraId="00000033">
            <w:pPr>
              <w:spacing w:after="340" w:before="240" w:lineRule="auto"/>
              <w:rPr>
                <w:sz w:val="22"/>
                <w:szCs w:val="22"/>
              </w:rPr>
            </w:pPr>
            <w:r w:rsidDel="00000000" w:rsidR="00000000" w:rsidRPr="00000000">
              <w:rPr>
                <w:sz w:val="22"/>
                <w:szCs w:val="22"/>
                <w:highlight w:val="white"/>
                <w:rtl w:val="0"/>
              </w:rPr>
              <w:t xml:space="preserve">In collaboration with our LPHA, NMSD will follow the</w:t>
            </w:r>
            <w:hyperlink r:id="rId24">
              <w:r w:rsidDel="00000000" w:rsidR="00000000" w:rsidRPr="00000000">
                <w:rPr>
                  <w:sz w:val="22"/>
                  <w:szCs w:val="22"/>
                  <w:highlight w:val="white"/>
                  <w:u w:val="single"/>
                  <w:rtl w:val="0"/>
                </w:rPr>
                <w:t xml:space="preserve"> COVID-19 Exclusion Summary Guidance for K-12</w:t>
              </w:r>
            </w:hyperlink>
            <w:r w:rsidDel="00000000" w:rsidR="00000000" w:rsidRPr="00000000">
              <w:rPr>
                <w:sz w:val="22"/>
                <w:szCs w:val="22"/>
                <w:highlight w:val="white"/>
                <w:rtl w:val="0"/>
              </w:rPr>
              <w:t xml:space="preserve"> and the</w:t>
            </w:r>
            <w:hyperlink r:id="rId25">
              <w:r w:rsidDel="00000000" w:rsidR="00000000" w:rsidRPr="00000000">
                <w:rPr>
                  <w:color w:val="1155cc"/>
                  <w:sz w:val="22"/>
                  <w:szCs w:val="22"/>
                  <w:highlight w:val="white"/>
                  <w:u w:val="single"/>
                  <w:rtl w:val="0"/>
                </w:rPr>
                <w:t xml:space="preserve"> Planning for COVID-19 Scenarios in Schools</w:t>
              </w:r>
            </w:hyperlink>
            <w:r w:rsidDel="00000000" w:rsidR="00000000" w:rsidRPr="00000000">
              <w:rPr>
                <w:sz w:val="22"/>
                <w:szCs w:val="22"/>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034">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035">
            <w:pPr>
              <w:widowControl w:val="0"/>
              <w:spacing w:line="276" w:lineRule="auto"/>
              <w:ind w:left="0" w:firstLine="0"/>
              <w:rPr>
                <w:highlight w:val="white"/>
              </w:rPr>
            </w:pPr>
            <w:r w:rsidDel="00000000" w:rsidR="00000000" w:rsidRPr="00000000">
              <w:rPr>
                <w:highlight w:val="white"/>
                <w:rtl w:val="0"/>
              </w:rPr>
              <w:t xml:space="preserve"> </w:t>
            </w:r>
            <w:hyperlink r:id="rId26">
              <w:r w:rsidDel="00000000" w:rsidR="00000000" w:rsidRPr="00000000">
                <w:rPr>
                  <w:color w:val="1155cc"/>
                  <w:sz w:val="22"/>
                  <w:szCs w:val="22"/>
                  <w:highlight w:val="white"/>
                  <w:u w:val="single"/>
                  <w:rtl w:val="0"/>
                </w:rPr>
                <w:t xml:space="preserve">Planning for COVID-19 Scenarios in Schools</w:t>
              </w:r>
            </w:hyperlink>
            <w:r w:rsidDel="00000000" w:rsidR="00000000" w:rsidRPr="00000000">
              <w:rPr>
                <w:highlight w:val="white"/>
                <w:rtl w:val="0"/>
              </w:rPr>
              <w:t xml:space="preserve"> </w:t>
            </w:r>
          </w:p>
          <w:p w:rsidR="00000000" w:rsidDel="00000000" w:rsidP="00000000" w:rsidRDefault="00000000" w:rsidRPr="00000000" w14:paraId="00000036">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037">
            <w:pPr>
              <w:rPr/>
            </w:pPr>
            <w:hyperlink r:id="rId27">
              <w:r w:rsidDel="00000000" w:rsidR="00000000" w:rsidRPr="00000000">
                <w:rPr>
                  <w:color w:val="0000ff"/>
                  <w:u w:val="single"/>
                  <w:rtl w:val="0"/>
                </w:rPr>
                <w:t xml:space="preserve">https://secure.sos.state.or.us/oard/viewSingleRule.action?ruleVrsnRsn=287268</w:t>
              </w:r>
            </w:hyperlink>
            <w:r w:rsidDel="00000000" w:rsidR="00000000" w:rsidRPr="00000000">
              <w:rPr>
                <w:rtl w:val="0"/>
              </w:rPr>
              <w:t xml:space="preserve"> </w:t>
            </w:r>
          </w:p>
          <w:p w:rsidR="00000000" w:rsidDel="00000000" w:rsidP="00000000" w:rsidRDefault="00000000" w:rsidRPr="00000000" w14:paraId="00000038">
            <w:pPr>
              <w:rPr>
                <w:b w:val="1"/>
              </w:rPr>
            </w:pPr>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0039">
            <w:pPr>
              <w:rPr>
                <w:b w:val="1"/>
              </w:rPr>
            </w:pPr>
            <w:r w:rsidDel="00000000" w:rsidR="00000000" w:rsidRPr="00000000">
              <w:rPr>
                <w:b w:val="1"/>
                <w:rtl w:val="0"/>
              </w:rPr>
              <w:t xml:space="preserve">Isolation Space</w:t>
            </w:r>
          </w:p>
          <w:p w:rsidR="00000000" w:rsidDel="00000000" w:rsidP="00000000" w:rsidRDefault="00000000" w:rsidRPr="00000000" w14:paraId="0000003A">
            <w:pPr>
              <w:rPr/>
            </w:pPr>
            <w:r w:rsidDel="00000000" w:rsidR="00000000" w:rsidRPr="00000000">
              <w:rPr>
                <w:rtl w:val="0"/>
              </w:rPr>
              <w:t xml:space="preserve">Requires a prevention-oriented health services program including a dedicated space to isolate sick students and to provide services for students with special health care needs.</w:t>
            </w:r>
          </w:p>
          <w:p w:rsidR="00000000" w:rsidDel="00000000" w:rsidP="00000000" w:rsidRDefault="00000000" w:rsidRPr="00000000" w14:paraId="0000003B">
            <w:pPr>
              <w:rPr/>
            </w:pPr>
            <w:hyperlink r:id="rId28">
              <w:r w:rsidDel="00000000" w:rsidR="00000000" w:rsidRPr="00000000">
                <w:rPr>
                  <w:color w:val="0000ff"/>
                  <w:u w:val="single"/>
                  <w:rtl w:val="0"/>
                </w:rPr>
                <w:t xml:space="preserve">OAR 581-022-2220</w:t>
              </w:r>
            </w:hyperlink>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The primary and intermediate schools both have a space dedicated to the students who need isolation due to symptoms and the district RN is available by phone if she is not available in person.</w:t>
            </w:r>
            <w:r w:rsidDel="00000000" w:rsidR="00000000" w:rsidRPr="00000000">
              <w:rPr>
                <w:sz w:val="14"/>
                <w:szCs w:val="14"/>
                <w:rtl w:val="0"/>
              </w:rPr>
              <w:t xml:space="preserve"> </w:t>
            </w:r>
            <w:r w:rsidDel="00000000" w:rsidR="00000000" w:rsidRPr="00000000">
              <w:rPr>
                <w:rtl w:val="0"/>
              </w:rPr>
              <w:t xml:space="preserve">A designated primary isolation area will be used for students and staff who are symptomatic. The space will be equipped with necessary materials and PPE.</w:t>
            </w:r>
          </w:p>
          <w:p w:rsidR="00000000" w:rsidDel="00000000" w:rsidP="00000000" w:rsidRDefault="00000000" w:rsidRPr="00000000" w14:paraId="0000003D">
            <w:pPr>
              <w:widowControl w:val="0"/>
              <w:spacing w:after="240" w:lineRule="auto"/>
              <w:rPr/>
            </w:pPr>
            <w:r w:rsidDel="00000000" w:rsidR="00000000" w:rsidRPr="00000000">
              <w:rPr>
                <w:rtl w:val="0"/>
              </w:rPr>
              <w:t xml:space="preserve"> I</w:t>
            </w:r>
            <w:r w:rsidDel="00000000" w:rsidR="00000000" w:rsidRPr="00000000">
              <w:rPr>
                <w:sz w:val="22"/>
                <w:szCs w:val="22"/>
                <w:highlight w:val="white"/>
                <w:rtl w:val="0"/>
              </w:rPr>
              <w:t xml:space="preserve">f a student or staff member is diagnosed with COVID-19, they will be excluded/isolated for at least 5 days.  The local public health authority will be consulted to review the situation and support return to school plans as necessary. </w:t>
            </w:r>
            <w:r w:rsidDel="00000000" w:rsidR="00000000" w:rsidRPr="00000000">
              <w:rPr>
                <w:rtl w:val="0"/>
              </w:rPr>
              <w:t xml:space="preserve"> To calculate the 5-day isolation period, day 0 is the first day of symptoms or a positive test result. Day 1 is the first full day after the symptoms developed or a positive test result.  Isolation may end after 5 full days if symptoms are improving and if the individual is fever-free for 24 hours without the use of fever-reducing medication and other symptoms have improved.</w:t>
            </w:r>
          </w:p>
          <w:p w:rsidR="00000000" w:rsidDel="00000000" w:rsidP="00000000" w:rsidRDefault="00000000" w:rsidRPr="00000000" w14:paraId="0000003E">
            <w:pPr>
              <w:rPr/>
            </w:pPr>
            <w:r w:rsidDel="00000000" w:rsidR="00000000" w:rsidRPr="00000000">
              <w:rPr>
                <w:rtl w:val="0"/>
              </w:rPr>
              <w:t xml:space="preserve">Symptomatic students or students who have tested positive for COVID-19 will remain at school until a designated adult can pick them up.  After the student leaves the isolation room, this area will be sanitized by staff disposing of any tissues/ objects left behind and the area cleaned using a disinfectant, and disinfecting fog/mist as needed.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306eb1"/>
              </w:rPr>
            </w:pPr>
            <w:hyperlink r:id="rId29">
              <w:r w:rsidDel="00000000" w:rsidR="00000000" w:rsidRPr="00000000">
                <w:rPr>
                  <w:color w:val="0000ff"/>
                  <w:u w:val="single"/>
                  <w:rtl w:val="0"/>
                </w:rPr>
                <w:t xml:space="preserve">https://secure.sos.state.or.us/oard/viewSingleRule.action?ruleVrsnRsn=145269</w:t>
              </w:r>
            </w:hyperlink>
            <w:r w:rsidDel="00000000" w:rsidR="00000000" w:rsidRPr="00000000">
              <w:rPr>
                <w:color w:val="306eb1"/>
                <w:rtl w:val="0"/>
              </w:rPr>
              <w:t xml:space="preserve"> </w:t>
            </w:r>
          </w:p>
          <w:p w:rsidR="00000000" w:rsidDel="00000000" w:rsidP="00000000" w:rsidRDefault="00000000" w:rsidRPr="00000000" w14:paraId="00000041">
            <w:pPr>
              <w:widowControl w:val="0"/>
              <w:spacing w:before="499" w:lineRule="auto"/>
              <w:ind w:left="317" w:firstLine="0"/>
              <w:rPr>
                <w:color w:val="306eb1"/>
              </w:rPr>
            </w:pPr>
            <w:hyperlink r:id="rId30">
              <w:r w:rsidDel="00000000" w:rsidR="00000000" w:rsidRPr="00000000">
                <w:rPr>
                  <w:color w:val="1155cc"/>
                  <w:sz w:val="22"/>
                  <w:szCs w:val="22"/>
                  <w:u w:val="single"/>
                  <w:rtl w:val="0"/>
                </w:rPr>
                <w:t xml:space="preserve">NMSD Isolation Plan.docx</w:t>
              </w:r>
            </w:hyperlink>
            <w:r w:rsidDel="00000000" w:rsidR="00000000" w:rsidRPr="00000000">
              <w:rPr>
                <w:color w:val="306eb1"/>
                <w:rtl w:val="0"/>
              </w:rPr>
              <w:t xml:space="preserve">   </w:t>
            </w:r>
          </w:p>
        </w:tc>
      </w:tr>
      <w:tr>
        <w:trPr>
          <w:cantSplit w:val="0"/>
          <w:trHeight w:val="1185" w:hRule="atLeast"/>
          <w:tblHeader w:val="0"/>
        </w:trPr>
        <w:tc>
          <w:tcPr/>
          <w:p w:rsidR="00000000" w:rsidDel="00000000" w:rsidP="00000000" w:rsidRDefault="00000000" w:rsidRPr="00000000" w14:paraId="00000042">
            <w:pPr>
              <w:rPr>
                <w:b w:val="1"/>
                <w:color w:val="306eb1"/>
                <w:sz w:val="32"/>
                <w:szCs w:val="32"/>
              </w:rPr>
            </w:pPr>
            <w:r w:rsidDel="00000000" w:rsidR="00000000" w:rsidRPr="00000000">
              <w:rPr>
                <w:b w:val="1"/>
                <w:rtl w:val="0"/>
              </w:rPr>
              <w:t xml:space="preserve">Educator Vaccination</w:t>
            </w:r>
            <w:r w:rsidDel="00000000" w:rsidR="00000000" w:rsidRPr="00000000">
              <w:rPr>
                <w:rtl w:val="0"/>
              </w:rPr>
            </w:r>
          </w:p>
          <w:p w:rsidR="00000000" w:rsidDel="00000000" w:rsidP="00000000" w:rsidRDefault="00000000" w:rsidRPr="00000000" w14:paraId="00000043">
            <w:pPr>
              <w:rPr>
                <w:color w:val="000000"/>
              </w:rPr>
            </w:pPr>
            <w:hyperlink r:id="rId31">
              <w:r w:rsidDel="00000000" w:rsidR="00000000" w:rsidRPr="00000000">
                <w:rPr>
                  <w:color w:val="0000ff"/>
                  <w:u w:val="single"/>
                  <w:rtl w:val="0"/>
                </w:rPr>
                <w:t xml:space="preserve">OAR 333-019-1030</w:t>
              </w:r>
            </w:hyperlink>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All staff members will have COVID 19 vaccinations and boosters if indicated unless they have a religious exemption filed. Information on vaccines, boosters, and requirements from the OAR is located here;</w:t>
            </w:r>
          </w:p>
          <w:p w:rsidR="00000000" w:rsidDel="00000000" w:rsidP="00000000" w:rsidRDefault="00000000" w:rsidRPr="00000000" w14:paraId="00000045">
            <w:pPr>
              <w:rPr/>
            </w:pPr>
            <w:hyperlink r:id="rId32">
              <w:r w:rsidDel="00000000" w:rsidR="00000000" w:rsidRPr="00000000">
                <w:rPr>
                  <w:color w:val="0000ff"/>
                  <w:u w:val="single"/>
                  <w:rtl w:val="0"/>
                </w:rPr>
                <w:t xml:space="preserve">https://secure.sos.state.or.us/oard/viewSingleRule.action?ruleVrsnRsn=286290</w:t>
              </w:r>
            </w:hyperlink>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highlight w:val="white"/>
              </w:rPr>
            </w:pPr>
            <w:r w:rsidDel="00000000" w:rsidR="00000000" w:rsidRPr="00000000">
              <w:rPr>
                <w:sz w:val="22"/>
                <w:szCs w:val="22"/>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r w:rsidDel="00000000" w:rsidR="00000000" w:rsidRPr="00000000">
              <w:rPr>
                <w:rtl w:val="0"/>
              </w:rPr>
            </w:r>
          </w:p>
          <w:p w:rsidR="00000000" w:rsidDel="00000000" w:rsidP="00000000" w:rsidRDefault="00000000" w:rsidRPr="00000000" w14:paraId="00000048">
            <w:pPr>
              <w:rPr>
                <w:sz w:val="22"/>
                <w:szCs w:val="22"/>
                <w:highlight w:val="white"/>
              </w:rPr>
            </w:pP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sz w:val="22"/>
                <w:szCs w:val="22"/>
                <w:highlight w:val="white"/>
                <w:rtl w:val="0"/>
              </w:rPr>
              <w:t xml:space="preserve">North Marion School District acknowledges that the opportunity for vaccination is currently only approved for adults and children ages 5 and older. Additionally, some staff, students, and community members may not or cannot be vaccinated due to medical, religious or personal reasons.</w:t>
            </w: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sz w:val="22"/>
                <w:szCs w:val="22"/>
                <w:highlight w:val="white"/>
                <w:rtl w:val="0"/>
              </w:rPr>
              <w:br w:type="textWrapping"/>
              <w:t xml:space="preserve">North Marion School District will continue to partner with medical partners to provide space, through Facility Use Agreements, for COVID-19 vaccination clinics at no charge. </w:t>
            </w: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pPr>
            <w:r w:rsidDel="00000000" w:rsidR="00000000" w:rsidRPr="00000000">
              <w:rPr>
                <w:sz w:val="22"/>
                <w:szCs w:val="22"/>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color w:val="306eb1"/>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53">
            <w:pPr>
              <w:rPr>
                <w:b w:val="1"/>
              </w:rPr>
            </w:pPr>
            <w:r w:rsidDel="00000000" w:rsidR="00000000" w:rsidRPr="00000000">
              <w:rPr>
                <w:b w:val="1"/>
                <w:rtl w:val="0"/>
              </w:rPr>
              <w:t xml:space="preserve">Emergency Plan or Emergency Operations Plan</w:t>
            </w:r>
          </w:p>
          <w:p w:rsidR="00000000" w:rsidDel="00000000" w:rsidP="00000000" w:rsidRDefault="00000000" w:rsidRPr="00000000" w14:paraId="00000054">
            <w:pPr>
              <w:rPr/>
            </w:pPr>
            <w:hyperlink r:id="rId33">
              <w:r w:rsidDel="00000000" w:rsidR="00000000" w:rsidRPr="00000000">
                <w:rPr>
                  <w:color w:val="0000ff"/>
                  <w:u w:val="single"/>
                  <w:rtl w:val="0"/>
                </w:rPr>
                <w:t xml:space="preserve">OAR 581-022-2225</w:t>
              </w:r>
            </w:hyperlink>
            <w:r w:rsidDel="00000000" w:rsidR="00000000" w:rsidRPr="00000000">
              <w:rPr>
                <w:rtl w:val="0"/>
              </w:rPr>
            </w:r>
          </w:p>
        </w:tc>
        <w:tc>
          <w:tcPr/>
          <w:p w:rsidR="00000000" w:rsidDel="00000000" w:rsidP="00000000" w:rsidRDefault="00000000" w:rsidRPr="00000000" w14:paraId="00000055">
            <w:pPr>
              <w:rPr>
                <w:b w:val="1"/>
                <w:color w:val="306eb1"/>
              </w:rPr>
            </w:pPr>
            <w:r w:rsidDel="00000000" w:rsidR="00000000" w:rsidRPr="00000000">
              <w:rPr>
                <w:rtl w:val="0"/>
              </w:rPr>
            </w:r>
          </w:p>
          <w:p w:rsidR="00000000" w:rsidDel="00000000" w:rsidP="00000000" w:rsidRDefault="00000000" w:rsidRPr="00000000" w14:paraId="00000056">
            <w:pPr>
              <w:rPr>
                <w:b w:val="1"/>
                <w:color w:val="306eb1"/>
              </w:rPr>
            </w:pPr>
            <w:r w:rsidDel="00000000" w:rsidR="00000000" w:rsidRPr="00000000">
              <w:rPr>
                <w:rtl w:val="0"/>
              </w:rPr>
            </w:r>
          </w:p>
          <w:p w:rsidR="00000000" w:rsidDel="00000000" w:rsidP="00000000" w:rsidRDefault="00000000" w:rsidRPr="00000000" w14:paraId="00000057">
            <w:pPr>
              <w:rPr>
                <w:b w:val="1"/>
                <w:color w:val="306eb1"/>
              </w:rPr>
            </w:pPr>
            <w:hyperlink r:id="rId34">
              <w:r w:rsidDel="00000000" w:rsidR="00000000" w:rsidRPr="00000000">
                <w:rPr>
                  <w:b w:val="1"/>
                  <w:color w:val="1155cc"/>
                  <w:highlight w:val="yellow"/>
                  <w:u w:val="single"/>
                  <w:rtl w:val="0"/>
                </w:rPr>
                <w:t xml:space="preserve">(https://www.nmarion.k12.or.us/district/page/safety-and-security</w:t>
              </w:r>
            </w:hyperlink>
            <w:r w:rsidDel="00000000" w:rsidR="00000000" w:rsidRPr="00000000">
              <w:rPr>
                <w:rtl w:val="0"/>
              </w:rPr>
            </w:r>
          </w:p>
          <w:p w:rsidR="00000000" w:rsidDel="00000000" w:rsidP="00000000" w:rsidRDefault="00000000" w:rsidRPr="00000000" w14:paraId="00000058">
            <w:pPr>
              <w:rPr>
                <w:b w:val="1"/>
                <w:color w:val="306eb1"/>
              </w:rPr>
            </w:pPr>
            <w:hyperlink r:id="rId35">
              <w:r w:rsidDel="00000000" w:rsidR="00000000" w:rsidRPr="00000000">
                <w:rPr>
                  <w:b w:val="1"/>
                  <w:color w:val="1155cc"/>
                  <w:highlight w:val="white"/>
                  <w:u w:val="single"/>
                  <w:rtl w:val="0"/>
                </w:rPr>
                <w:t xml:space="preserve">Emergency Operations Plan - NMSD Sept 2019.pdf</w:t>
              </w:r>
            </w:hyperlink>
            <w:r w:rsidDel="00000000" w:rsidR="00000000" w:rsidRPr="00000000">
              <w:rPr>
                <w:rtl w:val="0"/>
              </w:rPr>
            </w:r>
          </w:p>
          <w:p w:rsidR="00000000" w:rsidDel="00000000" w:rsidP="00000000" w:rsidRDefault="00000000" w:rsidRPr="00000000" w14:paraId="00000059">
            <w:pPr>
              <w:rPr>
                <w:b w:val="1"/>
                <w:color w:val="306eb1"/>
              </w:rPr>
            </w:pPr>
            <w:hyperlink r:id="rId36">
              <w:r w:rsidDel="00000000" w:rsidR="00000000" w:rsidRPr="00000000">
                <w:rPr>
                  <w:b w:val="1"/>
                  <w:color w:val="1155cc"/>
                  <w:highlight w:val="white"/>
                  <w:u w:val="single"/>
                  <w:rtl w:val="0"/>
                </w:rPr>
                <w:t xml:space="preserve">Emergency Flip Chart 3-17-19(2).pdf</w:t>
              </w:r>
            </w:hyperlink>
            <w:r w:rsidDel="00000000" w:rsidR="00000000" w:rsidRPr="00000000">
              <w:rPr>
                <w:rtl w:val="0"/>
              </w:rPr>
            </w:r>
          </w:p>
          <w:p w:rsidR="00000000" w:rsidDel="00000000" w:rsidP="00000000" w:rsidRDefault="00000000" w:rsidRPr="00000000" w14:paraId="0000005A">
            <w:pPr>
              <w:rPr>
                <w:b w:val="1"/>
                <w:color w:val="306eb1"/>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5B">
            <w:pPr>
              <w:rPr>
                <w:b w:val="1"/>
                <w:color w:val="008000"/>
              </w:rPr>
            </w:pPr>
            <w:r w:rsidDel="00000000" w:rsidR="00000000" w:rsidRPr="00000000">
              <w:rPr>
                <w:b w:val="1"/>
                <w:rtl w:val="0"/>
              </w:rPr>
              <w:t xml:space="preserve">Additional documents reference here:</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North Marion School District 15 policies, protocols, and procedures are focused on providing equitable access to evidence-based instruction.</w:t>
            </w:r>
          </w:p>
          <w:p w:rsidR="00000000" w:rsidDel="00000000" w:rsidP="00000000" w:rsidRDefault="00000000" w:rsidRPr="00000000" w14:paraId="0000005E">
            <w:pPr>
              <w:rPr>
                <w:b w:val="1"/>
                <w:color w:val="306eb1"/>
              </w:rPr>
            </w:pPr>
            <w:r w:rsidDel="00000000" w:rsidR="00000000" w:rsidRPr="00000000">
              <w:rPr>
                <w:rtl w:val="0"/>
              </w:rPr>
            </w:r>
          </w:p>
          <w:p w:rsidR="00000000" w:rsidDel="00000000" w:rsidP="00000000" w:rsidRDefault="00000000" w:rsidRPr="00000000" w14:paraId="0000005F">
            <w:pPr>
              <w:rPr>
                <w:b w:val="1"/>
                <w:color w:val="306eb1"/>
              </w:rPr>
            </w:pPr>
            <w:hyperlink r:id="rId37">
              <w:r w:rsidDel="00000000" w:rsidR="00000000" w:rsidRPr="00000000">
                <w:rPr>
                  <w:b w:val="1"/>
                  <w:color w:val="0000ff"/>
                  <w:u w:val="single"/>
                  <w:rtl w:val="0"/>
                </w:rPr>
                <w:t xml:space="preserve">https://www.oregon.gov/ode/schools-and-districts/grants/Pages/School-Safety-and-Emergency-Management-Contacts.aspx#desert</w:t>
              </w:r>
            </w:hyperlink>
            <w:r w:rsidDel="00000000" w:rsidR="00000000" w:rsidRPr="00000000">
              <w:rPr>
                <w:b w:val="1"/>
                <w:color w:val="306eb1"/>
                <w:rtl w:val="0"/>
              </w:rPr>
              <w:t xml:space="preserve"> </w:t>
            </w:r>
          </w:p>
          <w:p w:rsidR="00000000" w:rsidDel="00000000" w:rsidP="00000000" w:rsidRDefault="00000000" w:rsidRPr="00000000" w14:paraId="00000060">
            <w:pPr>
              <w:rPr>
                <w:b w:val="1"/>
                <w:color w:val="306eb1"/>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0" w:lineRule="auto"/>
        <w:rPr>
          <w:sz w:val="18"/>
          <w:szCs w:val="18"/>
        </w:rPr>
      </w:pPr>
      <w:r w:rsidDel="00000000" w:rsidR="00000000" w:rsidRPr="00000000">
        <w:rPr>
          <w:rtl w:val="0"/>
        </w:rPr>
      </w:r>
    </w:p>
    <w:p w:rsidR="00000000" w:rsidDel="00000000" w:rsidP="00000000" w:rsidRDefault="00000000" w:rsidRPr="00000000" w14:paraId="00000063">
      <w:pPr>
        <w:spacing w:after="0" w:lineRule="auto"/>
        <w:rPr>
          <w:sz w:val="18"/>
          <w:szCs w:val="18"/>
        </w:rPr>
      </w:pPr>
      <w:r w:rsidDel="00000000" w:rsidR="00000000" w:rsidRPr="00000000">
        <w:rPr>
          <w:rtl w:val="0"/>
        </w:rPr>
      </w:r>
    </w:p>
    <w:p w:rsidR="00000000" w:rsidDel="00000000" w:rsidP="00000000" w:rsidRDefault="00000000" w:rsidRPr="00000000" w14:paraId="00000064">
      <w:pPr>
        <w:spacing w:after="0" w:lineRule="auto"/>
        <w:rPr>
          <w:sz w:val="18"/>
          <w:szCs w:val="18"/>
        </w:rPr>
      </w:pPr>
      <w:r w:rsidDel="00000000" w:rsidR="00000000" w:rsidRPr="00000000">
        <w:rPr>
          <w:rtl w:val="0"/>
        </w:rPr>
      </w:r>
    </w:p>
    <w:p w:rsidR="00000000" w:rsidDel="00000000" w:rsidP="00000000" w:rsidRDefault="00000000" w:rsidRPr="00000000" w14:paraId="00000065">
      <w:pPr>
        <w:spacing w:after="0" w:lineRule="auto"/>
        <w:rPr>
          <w:sz w:val="18"/>
          <w:szCs w:val="18"/>
        </w:rPr>
      </w:pPr>
      <w:r w:rsidDel="00000000" w:rsidR="00000000" w:rsidRPr="00000000">
        <w:rPr>
          <w:rtl w:val="0"/>
        </w:rPr>
      </w:r>
    </w:p>
    <w:p w:rsidR="00000000" w:rsidDel="00000000" w:rsidP="00000000" w:rsidRDefault="00000000" w:rsidRPr="00000000" w14:paraId="00000066">
      <w:pPr>
        <w:spacing w:after="0" w:lineRule="auto"/>
        <w:rPr>
          <w:sz w:val="18"/>
          <w:szCs w:val="18"/>
        </w:rPr>
      </w:pPr>
      <w:r w:rsidDel="00000000" w:rsidR="00000000" w:rsidRPr="00000000">
        <w:rPr>
          <w:rtl w:val="0"/>
        </w:rPr>
      </w:r>
    </w:p>
    <w:p w:rsidR="00000000" w:rsidDel="00000000" w:rsidP="00000000" w:rsidRDefault="00000000" w:rsidRPr="00000000" w14:paraId="00000067">
      <w:pPr>
        <w:spacing w:after="0" w:lineRule="auto"/>
        <w:rPr>
          <w:sz w:val="18"/>
          <w:szCs w:val="18"/>
        </w:rPr>
      </w:pPr>
      <w:r w:rsidDel="00000000" w:rsidR="00000000" w:rsidRPr="00000000">
        <w:rPr>
          <w:rtl w:val="0"/>
        </w:rPr>
      </w:r>
    </w:p>
    <w:p w:rsidR="00000000" w:rsidDel="00000000" w:rsidP="00000000" w:rsidRDefault="00000000" w:rsidRPr="00000000" w14:paraId="00000068">
      <w:pPr>
        <w:spacing w:after="0" w:lineRule="auto"/>
        <w:rPr>
          <w:sz w:val="18"/>
          <w:szCs w:val="18"/>
        </w:rPr>
      </w:pPr>
      <w:r w:rsidDel="00000000" w:rsidR="00000000" w:rsidRPr="00000000">
        <w:rPr>
          <w:rtl w:val="0"/>
        </w:rPr>
      </w:r>
    </w:p>
    <w:p w:rsidR="00000000" w:rsidDel="00000000" w:rsidP="00000000" w:rsidRDefault="00000000" w:rsidRPr="00000000" w14:paraId="00000069">
      <w:pPr>
        <w:spacing w:after="0" w:lineRule="auto"/>
        <w:rPr>
          <w:sz w:val="18"/>
          <w:szCs w:val="18"/>
        </w:rPr>
      </w:pPr>
      <w:r w:rsidDel="00000000" w:rsidR="00000000" w:rsidRPr="00000000">
        <w:rPr>
          <w:rtl w:val="0"/>
        </w:rPr>
      </w:r>
    </w:p>
    <w:p w:rsidR="00000000" w:rsidDel="00000000" w:rsidP="00000000" w:rsidRDefault="00000000" w:rsidRPr="00000000" w14:paraId="0000006A">
      <w:pPr>
        <w:spacing w:after="0" w:lineRule="auto"/>
        <w:rPr>
          <w:sz w:val="18"/>
          <w:szCs w:val="18"/>
        </w:rPr>
      </w:pPr>
      <w:r w:rsidDel="00000000" w:rsidR="00000000" w:rsidRPr="00000000">
        <w:rPr>
          <w:rtl w:val="0"/>
        </w:rPr>
      </w:r>
    </w:p>
    <w:tbl>
      <w:tblPr>
        <w:tblStyle w:val="Table2"/>
        <w:tblW w:w="13855.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1"/>
        <w:gridCol w:w="11944"/>
        <w:tblGridChange w:id="0">
          <w:tblGrid>
            <w:gridCol w:w="1911"/>
            <w:gridCol w:w="11944"/>
          </w:tblGrid>
        </w:tblGridChange>
      </w:tblGrid>
      <w:tr>
        <w:trPr>
          <w:cantSplit w:val="0"/>
          <w:trHeight w:val="154" w:hRule="atLeast"/>
          <w:tblHeader w:val="1"/>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06B">
            <w:pPr>
              <w:jc w:val="center"/>
              <w:rPr>
                <w:color w:val="ffffff"/>
                <w:sz w:val="18"/>
                <w:szCs w:val="18"/>
              </w:rPr>
            </w:pPr>
            <w:r w:rsidDel="00000000" w:rsidR="00000000" w:rsidRPr="00000000">
              <w:rPr/>
              <w:drawing>
                <wp:inline distB="0" distT="0" distL="0" distR="0">
                  <wp:extent cx="501266" cy="592406"/>
                  <wp:effectExtent b="0" l="0" r="0" t="0"/>
                  <wp:docPr descr="&quot;&quot;" id="28" name="image1.png"/>
                  <a:graphic>
                    <a:graphicData uri="http://schemas.openxmlformats.org/drawingml/2006/picture">
                      <pic:pic>
                        <pic:nvPicPr>
                          <pic:cNvPr descr="&quot;&quot;" id="0" name="image1.png"/>
                          <pic:cNvPicPr preferRelativeResize="0"/>
                        </pic:nvPicPr>
                        <pic:blipFill>
                          <a:blip r:embed="rId38"/>
                          <a:srcRect b="0" l="0" r="0" t="0"/>
                          <a:stretch>
                            <a:fillRect/>
                          </a:stretch>
                        </pic:blipFill>
                        <pic:spPr>
                          <a:xfrm>
                            <a:off x="0" y="0"/>
                            <a:ext cx="501266" cy="59240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C">
            <w:pPr>
              <w:rPr>
                <w:b w:val="1"/>
                <w:color w:val="306eb1"/>
                <w:sz w:val="26"/>
                <w:szCs w:val="26"/>
              </w:rPr>
            </w:pPr>
            <w:r w:rsidDel="00000000" w:rsidR="00000000" w:rsidRPr="00000000">
              <w:rPr>
                <w:b w:val="1"/>
                <w:color w:val="306eb1"/>
                <w:sz w:val="36"/>
                <w:szCs w:val="36"/>
                <w:rtl w:val="0"/>
              </w:rPr>
              <w:t xml:space="preserve">SECTION 1. Clarifying Roles and Responsibilities</w:t>
            </w:r>
            <w:r w:rsidDel="00000000" w:rsidR="00000000" w:rsidRPr="00000000">
              <w:rPr>
                <w:rtl w:val="0"/>
              </w:rPr>
            </w:r>
          </w:p>
        </w:tc>
      </w:tr>
    </w:tbl>
    <w:p w:rsidR="00000000" w:rsidDel="00000000" w:rsidP="00000000" w:rsidRDefault="00000000" w:rsidRPr="00000000" w14:paraId="0000006D">
      <w:pPr>
        <w:widowControl w:val="0"/>
        <w:spacing w:after="160" w:line="259" w:lineRule="auto"/>
        <w:rPr>
          <w:color w:val="000000"/>
          <w:sz w:val="22"/>
          <w:szCs w:val="22"/>
        </w:rPr>
      </w:pPr>
      <w:r w:rsidDel="00000000" w:rsidR="00000000" w:rsidRPr="00000000">
        <w:rPr>
          <w:color w:val="000000"/>
          <w:sz w:val="22"/>
          <w:szCs w:val="22"/>
          <w:rtl w:val="0"/>
        </w:rPr>
        <w:t xml:space="preserve">Identifying roles central to communicable disease management. Clarifying responsibilities related to communicable disease response is a first step in keeping communities healthy and safe. In general, decisions </w:t>
      </w:r>
      <w:r w:rsidDel="00000000" w:rsidR="00000000" w:rsidRPr="00000000">
        <w:rPr>
          <w:sz w:val="22"/>
          <w:szCs w:val="22"/>
          <w:rtl w:val="0"/>
        </w:rPr>
        <w:t xml:space="preserve">on</w:t>
      </w:r>
      <w:r w:rsidDel="00000000" w:rsidR="00000000" w:rsidRPr="00000000">
        <w:rPr>
          <w:color w:val="000000"/>
          <w:sz w:val="22"/>
          <w:szCs w:val="22"/>
          <w:rtl w:val="0"/>
        </w:rPr>
        <w:t xml:space="preserve"> school health and safety reside with school and district officials. Together with local public health officials, school/district administrators should consult a variety of individuals when making decisions about health and safety in school. </w:t>
      </w:r>
    </w:p>
    <w:p w:rsidR="00000000" w:rsidDel="00000000" w:rsidP="00000000" w:rsidRDefault="00000000" w:rsidRPr="00000000" w14:paraId="0000006E">
      <w:pPr>
        <w:widowControl w:val="0"/>
        <w:spacing w:after="0" w:lineRule="auto"/>
        <w:rPr>
          <w:b w:val="1"/>
          <w:color w:val="306eb1"/>
          <w:sz w:val="28"/>
          <w:szCs w:val="28"/>
        </w:rPr>
      </w:pPr>
      <w:r w:rsidDel="00000000" w:rsidR="00000000" w:rsidRPr="00000000">
        <w:rPr>
          <w:b w:val="1"/>
          <w:color w:val="306eb1"/>
          <w:sz w:val="28"/>
          <w:szCs w:val="28"/>
          <w:rtl w:val="0"/>
        </w:rPr>
        <w:t xml:space="preserve">Table 2. </w:t>
      </w:r>
      <w:r w:rsidDel="00000000" w:rsidR="00000000" w:rsidRPr="00000000">
        <w:rPr>
          <w:rtl w:val="0"/>
        </w:rPr>
        <w:tab/>
        <w:tab/>
        <w:tab/>
        <w:tab/>
        <w:tab/>
        <w:tab/>
      </w:r>
      <w:r w:rsidDel="00000000" w:rsidR="00000000" w:rsidRPr="00000000">
        <w:rPr>
          <w:b w:val="1"/>
          <w:color w:val="306eb1"/>
          <w:sz w:val="28"/>
          <w:szCs w:val="28"/>
          <w:rtl w:val="0"/>
        </w:rPr>
        <w:t xml:space="preserve">Roles and Responsibilities</w:t>
      </w:r>
    </w:p>
    <w:tbl>
      <w:tblPr>
        <w:tblStyle w:val="Table3"/>
        <w:tblW w:w="1438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77"/>
        <w:gridCol w:w="5520"/>
        <w:gridCol w:w="3330"/>
        <w:gridCol w:w="3060"/>
        <w:tblGridChange w:id="0">
          <w:tblGrid>
            <w:gridCol w:w="2477"/>
            <w:gridCol w:w="5520"/>
            <w:gridCol w:w="3330"/>
            <w:gridCol w:w="3060"/>
          </w:tblGrid>
        </w:tblGridChange>
      </w:tblGrid>
      <w:tr>
        <w:trPr>
          <w:cantSplit w:val="0"/>
          <w:trHeight w:val="1215" w:hRule="atLeast"/>
          <w:tblHeader w:val="1"/>
        </w:trPr>
        <w:tc>
          <w:tcPr>
            <w:shd w:fill="306eb1" w:val="clear"/>
            <w:vAlign w:val="center"/>
          </w:tcPr>
          <w:p w:rsidR="00000000" w:rsidDel="00000000" w:rsidP="00000000" w:rsidRDefault="00000000" w:rsidRPr="00000000" w14:paraId="0000006F">
            <w:pPr>
              <w:rPr>
                <w:b w:val="1"/>
                <w:color w:val="ffffff"/>
              </w:rPr>
            </w:pPr>
            <w:r w:rsidDel="00000000" w:rsidR="00000000" w:rsidRPr="00000000">
              <w:rPr>
                <w:b w:val="1"/>
                <w:color w:val="ffffff"/>
                <w:rtl w:val="0"/>
              </w:rPr>
              <w:t xml:space="preserve">School planning team members</w:t>
            </w:r>
          </w:p>
        </w:tc>
        <w:tc>
          <w:tcPr>
            <w:shd w:fill="306eb1" w:val="clear"/>
            <w:vAlign w:val="center"/>
          </w:tcPr>
          <w:p w:rsidR="00000000" w:rsidDel="00000000" w:rsidP="00000000" w:rsidRDefault="00000000" w:rsidRPr="00000000" w14:paraId="00000070">
            <w:pPr>
              <w:rPr>
                <w:b w:val="1"/>
                <w:color w:val="ffffff"/>
              </w:rPr>
            </w:pPr>
            <w:r w:rsidDel="00000000" w:rsidR="00000000" w:rsidRPr="00000000">
              <w:rPr>
                <w:b w:val="1"/>
                <w:color w:val="ffffff"/>
                <w:rtl w:val="0"/>
              </w:rPr>
              <w:t xml:space="preserve">Responsibilities:</w:t>
            </w:r>
          </w:p>
        </w:tc>
        <w:tc>
          <w:tcPr>
            <w:shd w:fill="306eb1" w:val="clear"/>
            <w:vAlign w:val="center"/>
          </w:tcPr>
          <w:p w:rsidR="00000000" w:rsidDel="00000000" w:rsidP="00000000" w:rsidRDefault="00000000" w:rsidRPr="00000000" w14:paraId="00000071">
            <w:pPr>
              <w:rPr>
                <w:b w:val="1"/>
                <w:color w:val="ffffff"/>
              </w:rPr>
            </w:pPr>
            <w:r w:rsidDel="00000000" w:rsidR="00000000" w:rsidRPr="00000000">
              <w:rPr>
                <w:b w:val="1"/>
                <w:color w:val="ffffff"/>
                <w:rtl w:val="0"/>
              </w:rPr>
              <w:t xml:space="preserve">Primary Contact (Name/Title):</w:t>
            </w:r>
          </w:p>
        </w:tc>
        <w:tc>
          <w:tcPr>
            <w:shd w:fill="306eb1" w:val="clear"/>
            <w:vAlign w:val="center"/>
          </w:tcPr>
          <w:p w:rsidR="00000000" w:rsidDel="00000000" w:rsidP="00000000" w:rsidRDefault="00000000" w:rsidRPr="00000000" w14:paraId="00000072">
            <w:pPr>
              <w:rPr>
                <w:b w:val="1"/>
                <w:color w:val="ffffff"/>
              </w:rPr>
            </w:pPr>
            <w:r w:rsidDel="00000000" w:rsidR="00000000" w:rsidRPr="00000000">
              <w:rPr>
                <w:b w:val="1"/>
                <w:color w:val="ffffff"/>
                <w:rtl w:val="0"/>
              </w:rPr>
              <w:t xml:space="preserve">Alternative Contact:</w:t>
            </w:r>
          </w:p>
        </w:tc>
      </w:tr>
      <w:tr>
        <w:trPr>
          <w:cantSplit w:val="0"/>
          <w:trHeight w:val="1185" w:hRule="atLeast"/>
          <w:tblHeader w:val="0"/>
        </w:trPr>
        <w:tc>
          <w:tcPr/>
          <w:p w:rsidR="00000000" w:rsidDel="00000000" w:rsidP="00000000" w:rsidRDefault="00000000" w:rsidRPr="00000000" w14:paraId="00000073">
            <w:pPr>
              <w:spacing w:after="200" w:line="259" w:lineRule="auto"/>
              <w:rPr>
                <w:sz w:val="22"/>
                <w:szCs w:val="22"/>
              </w:rPr>
            </w:pPr>
            <w:r w:rsidDel="00000000" w:rsidR="00000000" w:rsidRPr="00000000">
              <w:rPr>
                <w:rtl w:val="0"/>
              </w:rPr>
            </w:r>
          </w:p>
          <w:p w:rsidR="00000000" w:rsidDel="00000000" w:rsidP="00000000" w:rsidRDefault="00000000" w:rsidRPr="00000000" w14:paraId="00000074">
            <w:pPr>
              <w:spacing w:after="200" w:line="259" w:lineRule="auto"/>
              <w:rPr>
                <w:sz w:val="22"/>
                <w:szCs w:val="22"/>
              </w:rPr>
            </w:pPr>
            <w:r w:rsidDel="00000000" w:rsidR="00000000" w:rsidRPr="00000000">
              <w:rPr>
                <w:sz w:val="22"/>
                <w:szCs w:val="22"/>
                <w:rtl w:val="0"/>
              </w:rPr>
              <w:t xml:space="preserve">Building Lead / Administrator</w:t>
            </w:r>
          </w:p>
        </w:tc>
        <w:tc>
          <w:tcPr/>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Educates staff, families, and students on policies regarding visitors and volunteers, ensuring health and safety are being maintained. </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In consultation with district leadership and LPHA staff, determines the level and type of response that is required/necessary. </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Acts as key spokesperson to communicate health-related matters within school community members, health partners, and other local partners.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rtl w:val="0"/>
              </w:rPr>
            </w:r>
          </w:p>
        </w:tc>
        <w:tc>
          <w:tcPr/>
          <w:p w:rsidR="00000000" w:rsidDel="00000000" w:rsidP="00000000" w:rsidRDefault="00000000" w:rsidRPr="00000000" w14:paraId="0000007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Allison Hunt, Primary School Principal</w:t>
            </w:r>
          </w:p>
          <w:p w:rsidR="00000000" w:rsidDel="00000000" w:rsidP="00000000" w:rsidRDefault="00000000" w:rsidRPr="00000000" w14:paraId="0000007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Primary School</w:t>
            </w:r>
          </w:p>
          <w:p w:rsidR="00000000" w:rsidDel="00000000" w:rsidP="00000000" w:rsidRDefault="00000000" w:rsidRPr="00000000" w14:paraId="0000007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20257 Grim Road NE</w:t>
            </w:r>
          </w:p>
          <w:p w:rsidR="00000000" w:rsidDel="00000000" w:rsidP="00000000" w:rsidRDefault="00000000" w:rsidRPr="00000000" w14:paraId="0000007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7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503-678-8500</w:t>
            </w:r>
          </w:p>
          <w:p w:rsidR="00000000" w:rsidDel="00000000" w:rsidP="00000000" w:rsidRDefault="00000000" w:rsidRPr="00000000" w14:paraId="0000007E">
            <w:pPr>
              <w:rPr>
                <w:rFonts w:ascii="Open Sans" w:cs="Open Sans" w:eastAsia="Open Sans" w:hAnsi="Open Sans"/>
                <w:sz w:val="20"/>
                <w:szCs w:val="20"/>
              </w:rPr>
            </w:pPr>
            <w:hyperlink r:id="rId39">
              <w:r w:rsidDel="00000000" w:rsidR="00000000" w:rsidRPr="00000000">
                <w:rPr>
                  <w:rFonts w:ascii="Open Sans" w:cs="Open Sans" w:eastAsia="Open Sans" w:hAnsi="Open Sans"/>
                  <w:color w:val="1155cc"/>
                  <w:sz w:val="20"/>
                  <w:szCs w:val="20"/>
                  <w:u w:val="single"/>
                  <w:rtl w:val="0"/>
                </w:rPr>
                <w:t xml:space="preserve">allison.hunt@nmarion.k12.or.us</w:t>
              </w:r>
            </w:hyperlink>
            <w:r w:rsidDel="00000000" w:rsidR="00000000" w:rsidRPr="00000000">
              <w:rPr>
                <w:rtl w:val="0"/>
              </w:rPr>
            </w:r>
          </w:p>
          <w:p w:rsidR="00000000" w:rsidDel="00000000" w:rsidP="00000000" w:rsidRDefault="00000000" w:rsidRPr="00000000" w14:paraId="0000007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David Sheldon, Intermediate School Principal</w:t>
            </w:r>
          </w:p>
          <w:p w:rsidR="00000000" w:rsidDel="00000000" w:rsidP="00000000" w:rsidRDefault="00000000" w:rsidRPr="00000000" w14:paraId="0000008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Intermediate School</w:t>
            </w:r>
          </w:p>
          <w:p w:rsidR="00000000" w:rsidDel="00000000" w:rsidP="00000000" w:rsidRDefault="00000000" w:rsidRPr="00000000" w14:paraId="0000008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20237 Grim Road NE</w:t>
            </w:r>
          </w:p>
          <w:p w:rsidR="00000000" w:rsidDel="00000000" w:rsidP="00000000" w:rsidRDefault="00000000" w:rsidRPr="00000000" w14:paraId="0000008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8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503-678-7111</w:t>
            </w:r>
          </w:p>
          <w:p w:rsidR="00000000" w:rsidDel="00000000" w:rsidP="00000000" w:rsidRDefault="00000000" w:rsidRPr="00000000" w14:paraId="00000085">
            <w:pPr>
              <w:rPr>
                <w:rFonts w:ascii="Open Sans" w:cs="Open Sans" w:eastAsia="Open Sans" w:hAnsi="Open Sans"/>
                <w:sz w:val="20"/>
                <w:szCs w:val="20"/>
              </w:rPr>
            </w:pPr>
            <w:hyperlink r:id="rId40">
              <w:r w:rsidDel="00000000" w:rsidR="00000000" w:rsidRPr="00000000">
                <w:rPr>
                  <w:rFonts w:ascii="Open Sans" w:cs="Open Sans" w:eastAsia="Open Sans" w:hAnsi="Open Sans"/>
                  <w:color w:val="1155cc"/>
                  <w:sz w:val="20"/>
                  <w:szCs w:val="20"/>
                  <w:u w:val="single"/>
                  <w:rtl w:val="0"/>
                </w:rPr>
                <w:t xml:space="preserve">david.sheldon@nmarion.k12.or.us</w:t>
              </w:r>
            </w:hyperlink>
            <w:r w:rsidDel="00000000" w:rsidR="00000000" w:rsidRPr="00000000">
              <w:rPr>
                <w:rtl w:val="0"/>
              </w:rPr>
            </w:r>
          </w:p>
          <w:p w:rsidR="00000000" w:rsidDel="00000000" w:rsidP="00000000" w:rsidRDefault="00000000" w:rsidRPr="00000000" w14:paraId="00000086">
            <w:pPr>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8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8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8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8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8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8C">
            <w:pPr>
              <w:rPr>
                <w:rFonts w:ascii="Open Sans" w:cs="Open Sans" w:eastAsia="Open Sans" w:hAnsi="Open Sans"/>
                <w:sz w:val="20"/>
                <w:szCs w:val="20"/>
              </w:rPr>
            </w:pPr>
            <w:hyperlink r:id="rId41">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08D">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E">
            <w:pPr>
              <w:jc w:val="center"/>
              <w:rPr>
                <w:sz w:val="22"/>
                <w:szCs w:val="22"/>
                <w:highlight w:val="darkGray"/>
              </w:rPr>
            </w:pP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8F">
            <w:pPr>
              <w:spacing w:after="200" w:line="259" w:lineRule="auto"/>
              <w:rPr>
                <w:sz w:val="22"/>
                <w:szCs w:val="22"/>
              </w:rPr>
            </w:pPr>
            <w:r w:rsidDel="00000000" w:rsidR="00000000" w:rsidRPr="00000000">
              <w:rPr>
                <w:rtl w:val="0"/>
              </w:rPr>
            </w:r>
          </w:p>
          <w:p w:rsidR="00000000" w:rsidDel="00000000" w:rsidP="00000000" w:rsidRDefault="00000000" w:rsidRPr="00000000" w14:paraId="00000090">
            <w:pPr>
              <w:spacing w:after="200" w:line="259" w:lineRule="auto"/>
              <w:rPr>
                <w:rFonts w:ascii="Open Sans" w:cs="Open Sans" w:eastAsia="Open Sans" w:hAnsi="Open Sans"/>
                <w:sz w:val="22"/>
                <w:szCs w:val="22"/>
              </w:rPr>
            </w:pPr>
            <w:r w:rsidDel="00000000" w:rsidR="00000000" w:rsidRPr="00000000">
              <w:rPr>
                <w:sz w:val="22"/>
                <w:szCs w:val="22"/>
                <w:rtl w:val="0"/>
              </w:rPr>
              <w:t xml:space="preserve">School Safety Team Representative (</w:t>
            </w:r>
            <w:r w:rsidDel="00000000" w:rsidR="00000000" w:rsidRPr="00000000">
              <w:rPr>
                <w:i w:val="1"/>
                <w:sz w:val="22"/>
                <w:szCs w:val="22"/>
                <w:rtl w:val="0"/>
              </w:rPr>
              <w:t xml:space="preserve">or</w:t>
            </w:r>
            <w:r w:rsidDel="00000000" w:rsidR="00000000" w:rsidRPr="00000000">
              <w:rPr>
                <w:sz w:val="22"/>
                <w:szCs w:val="22"/>
                <w:rtl w:val="0"/>
              </w:rPr>
              <w:t xml:space="preserve"> </w:t>
            </w:r>
            <w:r w:rsidDel="00000000" w:rsidR="00000000" w:rsidRPr="00000000">
              <w:rPr>
                <w:i w:val="1"/>
                <w:sz w:val="22"/>
                <w:szCs w:val="22"/>
                <w:rtl w:val="0"/>
              </w:rPr>
              <w:t xml:space="preserve">staff member knowledgeable about risks within a school, emergency response, or operations planning</w:t>
            </w:r>
            <w:r w:rsidDel="00000000" w:rsidR="00000000" w:rsidRPr="00000000">
              <w:rPr>
                <w:sz w:val="22"/>
                <w:szCs w:val="22"/>
                <w:rtl w:val="0"/>
              </w:rPr>
              <w:t xml:space="preserve">)</w:t>
            </w:r>
            <w:r w:rsidDel="00000000" w:rsidR="00000000" w:rsidRPr="00000000">
              <w:rPr>
                <w:rtl w:val="0"/>
              </w:rPr>
            </w:r>
          </w:p>
        </w:tc>
        <w:tc>
          <w:tcPr/>
          <w:p w:rsidR="00000000" w:rsidDel="00000000" w:rsidP="00000000" w:rsidRDefault="00000000" w:rsidRPr="00000000" w14:paraId="00000091">
            <w:pPr>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Mitch Sechler</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Operations/Safety</w:t>
            </w:r>
          </w:p>
          <w:p w:rsidR="00000000" w:rsidDel="00000000" w:rsidP="00000000" w:rsidRDefault="00000000" w:rsidRPr="00000000" w14:paraId="0000009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20167 Grim Road NE</w:t>
            </w:r>
          </w:p>
          <w:p w:rsidR="00000000" w:rsidDel="00000000" w:rsidP="00000000" w:rsidRDefault="00000000" w:rsidRPr="00000000" w14:paraId="0000009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9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503-678-7123</w:t>
            </w:r>
          </w:p>
          <w:p w:rsidR="00000000" w:rsidDel="00000000" w:rsidP="00000000" w:rsidRDefault="00000000" w:rsidRPr="00000000" w14:paraId="00000097">
            <w:pPr>
              <w:rPr>
                <w:rFonts w:ascii="Open Sans" w:cs="Open Sans" w:eastAsia="Open Sans" w:hAnsi="Open Sans"/>
                <w:sz w:val="20"/>
                <w:szCs w:val="20"/>
              </w:rPr>
            </w:pPr>
            <w:hyperlink r:id="rId42">
              <w:r w:rsidDel="00000000" w:rsidR="00000000" w:rsidRPr="00000000">
                <w:rPr>
                  <w:rFonts w:ascii="Open Sans" w:cs="Open Sans" w:eastAsia="Open Sans" w:hAnsi="Open Sans"/>
                  <w:color w:val="1155cc"/>
                  <w:sz w:val="20"/>
                  <w:szCs w:val="20"/>
                  <w:u w:val="single"/>
                  <w:rtl w:val="0"/>
                </w:rPr>
                <w:t xml:space="preserve">mitch.sechler@nmarion.k12.or.us</w:t>
              </w:r>
            </w:hyperlink>
            <w:r w:rsidDel="00000000" w:rsidR="00000000" w:rsidRPr="00000000">
              <w:rPr>
                <w:rtl w:val="0"/>
              </w:rPr>
            </w:r>
          </w:p>
          <w:p w:rsidR="00000000" w:rsidDel="00000000" w:rsidP="00000000" w:rsidRDefault="00000000" w:rsidRPr="00000000" w14:paraId="0000009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tc>
        <w:tc>
          <w:tcPr>
            <w:vAlign w:val="center"/>
          </w:tcPr>
          <w:p w:rsidR="00000000" w:rsidDel="00000000" w:rsidP="00000000" w:rsidRDefault="00000000" w:rsidRPr="00000000" w14:paraId="0000009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9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9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9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9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A0">
            <w:pPr>
              <w:rPr>
                <w:rFonts w:ascii="Open Sans" w:cs="Open Sans" w:eastAsia="Open Sans" w:hAnsi="Open Sans"/>
                <w:sz w:val="20"/>
                <w:szCs w:val="20"/>
              </w:rPr>
            </w:pPr>
            <w:hyperlink r:id="rId43">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0A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2">
            <w:pPr>
              <w:jc w:val="center"/>
              <w:rPr>
                <w:sz w:val="22"/>
                <w:szCs w:val="22"/>
                <w:highlight w:val="darkGray"/>
              </w:rPr>
            </w:pPr>
            <w:r w:rsidDel="00000000" w:rsidR="00000000" w:rsidRPr="00000000">
              <w:rPr>
                <w:rtl w:val="0"/>
              </w:rPr>
            </w:r>
          </w:p>
        </w:tc>
      </w:tr>
      <w:tr>
        <w:trPr>
          <w:cantSplit w:val="0"/>
          <w:trHeight w:val="2145" w:hRule="atLeast"/>
          <w:tblHeader w:val="0"/>
        </w:trPr>
        <w:tc>
          <w:tcPr/>
          <w:p w:rsidR="00000000" w:rsidDel="00000000" w:rsidP="00000000" w:rsidRDefault="00000000" w:rsidRPr="00000000" w14:paraId="000000A3">
            <w:pPr>
              <w:spacing w:after="200" w:line="259" w:lineRule="auto"/>
              <w:rPr>
                <w:sz w:val="22"/>
                <w:szCs w:val="22"/>
              </w:rPr>
            </w:pPr>
            <w:r w:rsidDel="00000000" w:rsidR="00000000" w:rsidRPr="00000000">
              <w:rPr>
                <w:rtl w:val="0"/>
              </w:rPr>
            </w:r>
          </w:p>
          <w:p w:rsidR="00000000" w:rsidDel="00000000" w:rsidP="00000000" w:rsidRDefault="00000000" w:rsidRPr="00000000" w14:paraId="000000A4">
            <w:pPr>
              <w:spacing w:after="200" w:line="259" w:lineRule="auto"/>
              <w:rPr>
                <w:sz w:val="22"/>
                <w:szCs w:val="22"/>
              </w:rPr>
            </w:pPr>
            <w:r w:rsidDel="00000000" w:rsidR="00000000" w:rsidRPr="00000000">
              <w:rPr>
                <w:sz w:val="22"/>
                <w:szCs w:val="22"/>
                <w:rtl w:val="0"/>
              </w:rPr>
              <w:t xml:space="preserve">Health Representative (</w:t>
            </w:r>
            <w:r w:rsidDel="00000000" w:rsidR="00000000" w:rsidRPr="00000000">
              <w:rPr>
                <w:i w:val="1"/>
                <w:sz w:val="22"/>
                <w:szCs w:val="22"/>
                <w:rtl w:val="0"/>
              </w:rPr>
              <w:t xml:space="preserve">health aid, administrator, school/district nurse, ESD support</w:t>
            </w:r>
            <w:r w:rsidDel="00000000" w:rsidR="00000000" w:rsidRPr="00000000">
              <w:rPr>
                <w:sz w:val="22"/>
                <w:szCs w:val="22"/>
                <w:rtl w:val="0"/>
              </w:rPr>
              <w:t xml:space="preserve">)</w:t>
            </w:r>
          </w:p>
        </w:tc>
        <w:tc>
          <w:tcPr/>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Supports building lead/administrator in determining the level and type of response that is necessary.</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Reports to the LPHA any cluster of illness among staff or students.</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color w:val="000000"/>
                <w:sz w:val="22"/>
                <w:szCs w:val="22"/>
                <w:rtl w:val="0"/>
              </w:rPr>
              <w:t xml:space="preserve">Provides requested logs and information to the LPHA in a timely manner.</w:t>
            </w:r>
          </w:p>
          <w:p w:rsidR="00000000" w:rsidDel="00000000" w:rsidP="00000000" w:rsidRDefault="00000000" w:rsidRPr="00000000" w14:paraId="000000A8">
            <w:pPr>
              <w:rPr>
                <w:rFonts w:ascii="Open Sans" w:cs="Open Sans" w:eastAsia="Open Sans" w:hAnsi="Open Sans"/>
                <w:color w:val="ff0000"/>
                <w:sz w:val="20"/>
                <w:szCs w:val="20"/>
              </w:rPr>
            </w:pPr>
            <w:r w:rsidDel="00000000" w:rsidR="00000000" w:rsidRPr="00000000">
              <w:rPr>
                <w:rtl w:val="0"/>
              </w:rPr>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Agnes Albert, BSN, RN, CIC</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Services Nurse</w:t>
            </w:r>
          </w:p>
          <w:p w:rsidR="00000000" w:rsidDel="00000000" w:rsidP="00000000" w:rsidRDefault="00000000" w:rsidRPr="00000000" w14:paraId="000000A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A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A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A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503-678-7140</w:t>
            </w:r>
          </w:p>
          <w:p w:rsidR="00000000" w:rsidDel="00000000" w:rsidP="00000000" w:rsidRDefault="00000000" w:rsidRPr="00000000" w14:paraId="000000AF">
            <w:pPr>
              <w:rPr>
                <w:rFonts w:ascii="Open Sans" w:cs="Open Sans" w:eastAsia="Open Sans" w:hAnsi="Open Sans"/>
                <w:sz w:val="20"/>
                <w:szCs w:val="20"/>
              </w:rPr>
            </w:pPr>
            <w:hyperlink r:id="rId44">
              <w:r w:rsidDel="00000000" w:rsidR="00000000" w:rsidRPr="00000000">
                <w:rPr>
                  <w:rFonts w:ascii="Open Sans" w:cs="Open Sans" w:eastAsia="Open Sans" w:hAnsi="Open Sans"/>
                  <w:color w:val="1155cc"/>
                  <w:sz w:val="20"/>
                  <w:szCs w:val="20"/>
                  <w:u w:val="single"/>
                  <w:rtl w:val="0"/>
                </w:rPr>
                <w:t xml:space="preserve">agnes.albert@nmarion.k12.or.us</w:t>
              </w:r>
            </w:hyperlink>
            <w:r w:rsidDel="00000000" w:rsidR="00000000" w:rsidRPr="00000000">
              <w:rPr>
                <w:rtl w:val="0"/>
              </w:rPr>
            </w:r>
          </w:p>
          <w:p w:rsidR="00000000" w:rsidDel="00000000" w:rsidP="00000000" w:rsidRDefault="00000000" w:rsidRPr="00000000" w14:paraId="000000B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1">
            <w:pPr>
              <w:rPr>
                <w:rFonts w:ascii="Open Sans" w:cs="Open Sans" w:eastAsia="Open Sans" w:hAnsi="Open Sans"/>
                <w:sz w:val="20"/>
                <w:szCs w:val="20"/>
              </w:rPr>
            </w:pPr>
            <w:r w:rsidDel="00000000" w:rsidR="00000000" w:rsidRPr="00000000">
              <w:rPr>
                <w:sz w:val="22"/>
                <w:szCs w:val="22"/>
                <w:highlight w:val="darkGray"/>
                <w:rtl w:val="0"/>
              </w:rPr>
              <w:t xml:space="preserve"> </w:t>
            </w:r>
            <w:r w:rsidDel="00000000" w:rsidR="00000000" w:rsidRPr="00000000">
              <w:rPr>
                <w:rtl w:val="0"/>
              </w:rPr>
            </w:r>
          </w:p>
          <w:p w:rsidR="00000000" w:rsidDel="00000000" w:rsidP="00000000" w:rsidRDefault="00000000" w:rsidRPr="00000000" w14:paraId="000000B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3">
            <w:pPr>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B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B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B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B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B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B9">
            <w:pPr>
              <w:rPr>
                <w:rFonts w:ascii="Open Sans" w:cs="Open Sans" w:eastAsia="Open Sans" w:hAnsi="Open Sans"/>
                <w:sz w:val="20"/>
                <w:szCs w:val="20"/>
              </w:rPr>
            </w:pPr>
            <w:hyperlink r:id="rId45">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0B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B">
            <w:pPr>
              <w:jc w:val="center"/>
              <w:rPr>
                <w:sz w:val="22"/>
                <w:szCs w:val="22"/>
                <w:highlight w:val="darkGray"/>
              </w:rPr>
            </w:pP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0BC">
            <w:pPr>
              <w:spacing w:after="200" w:line="259" w:lineRule="auto"/>
              <w:rPr>
                <w:sz w:val="22"/>
                <w:szCs w:val="22"/>
              </w:rPr>
            </w:pPr>
            <w:r w:rsidDel="00000000" w:rsidR="00000000" w:rsidRPr="00000000">
              <w:rPr>
                <w:rtl w:val="0"/>
              </w:rPr>
            </w:r>
          </w:p>
          <w:p w:rsidR="00000000" w:rsidDel="00000000" w:rsidP="00000000" w:rsidRDefault="00000000" w:rsidRPr="00000000" w14:paraId="000000BD">
            <w:pPr>
              <w:spacing w:after="200" w:line="259" w:lineRule="auto"/>
              <w:rPr>
                <w:sz w:val="22"/>
                <w:szCs w:val="22"/>
              </w:rPr>
            </w:pPr>
            <w:r w:rsidDel="00000000" w:rsidR="00000000" w:rsidRPr="00000000">
              <w:rPr>
                <w:sz w:val="22"/>
                <w:szCs w:val="22"/>
                <w:rtl w:val="0"/>
              </w:rPr>
              <w:t xml:space="preserve">School Support Staff as needed                          (</w:t>
            </w:r>
            <w:r w:rsidDel="00000000" w:rsidR="00000000" w:rsidRPr="00000000">
              <w:rPr>
                <w:i w:val="1"/>
                <w:sz w:val="22"/>
                <w:szCs w:val="22"/>
                <w:rtl w:val="0"/>
              </w:rPr>
              <w:t xml:space="preserve">transportation, food service, maintenance/custodial</w:t>
            </w:r>
            <w:r w:rsidDel="00000000" w:rsidR="00000000" w:rsidRPr="00000000">
              <w:rPr>
                <w:sz w:val="22"/>
                <w:szCs w:val="22"/>
                <w:rtl w:val="0"/>
              </w:rPr>
              <w:t xml:space="preserve">)</w:t>
            </w:r>
          </w:p>
        </w:tc>
        <w:tc>
          <w:tcPr/>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color w:val="000000"/>
                <w:sz w:val="22"/>
                <w:szCs w:val="22"/>
                <w:rtl w:val="0"/>
              </w:rPr>
              <w:t xml:space="preserve">Advises on prevention/response procedures that are required to maintain student services.</w:t>
            </w:r>
          </w:p>
          <w:p w:rsidR="00000000" w:rsidDel="00000000" w:rsidP="00000000" w:rsidRDefault="00000000" w:rsidRPr="00000000" w14:paraId="000000BF">
            <w:pPr>
              <w:rPr>
                <w:rFonts w:ascii="Open Sans" w:cs="Open Sans" w:eastAsia="Open Sans" w:hAnsi="Open Sans"/>
                <w:color w:val="ff0000"/>
                <w:sz w:val="20"/>
                <w:szCs w:val="20"/>
              </w:rPr>
            </w:pPr>
            <w:r w:rsidDel="00000000" w:rsidR="00000000" w:rsidRPr="00000000">
              <w:rPr>
                <w:rtl w:val="0"/>
              </w:rPr>
            </w:r>
          </w:p>
        </w:tc>
        <w:tc>
          <w:tcPr/>
          <w:p w:rsidR="00000000" w:rsidDel="00000000" w:rsidP="00000000" w:rsidRDefault="00000000" w:rsidRPr="00000000" w14:paraId="000000C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Maintenance, Transportation and Food Services </w:t>
              <w:tab/>
              <w:t xml:space="preserve"> </w:t>
              <w:tab/>
              <w:tab/>
              <w:tab/>
            </w:r>
          </w:p>
          <w:p w:rsidR="00000000" w:rsidDel="00000000" w:rsidP="00000000" w:rsidRDefault="00000000" w:rsidRPr="00000000" w14:paraId="000000C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C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C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C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tab/>
              <w:tab/>
            </w:r>
          </w:p>
          <w:p w:rsidR="00000000" w:rsidDel="00000000" w:rsidP="00000000" w:rsidRDefault="00000000" w:rsidRPr="00000000" w14:paraId="000000C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ab/>
              <w:tab/>
            </w:r>
          </w:p>
          <w:p w:rsidR="00000000" w:rsidDel="00000000" w:rsidP="00000000" w:rsidRDefault="00000000" w:rsidRPr="00000000" w14:paraId="000000C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ab/>
              <w:tab/>
            </w:r>
          </w:p>
          <w:p w:rsidR="00000000" w:rsidDel="00000000" w:rsidP="00000000" w:rsidRDefault="00000000" w:rsidRPr="00000000" w14:paraId="000000C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David Schulz, Maintenance/Operations</w:t>
            </w:r>
          </w:p>
          <w:p w:rsidR="00000000" w:rsidDel="00000000" w:rsidP="00000000" w:rsidRDefault="00000000" w:rsidRPr="00000000" w14:paraId="000000CA">
            <w:pPr>
              <w:rPr>
                <w:rFonts w:ascii="Open Sans" w:cs="Open Sans" w:eastAsia="Open Sans" w:hAnsi="Open Sans"/>
                <w:sz w:val="20"/>
                <w:szCs w:val="20"/>
              </w:rPr>
            </w:pPr>
            <w:hyperlink r:id="rId46">
              <w:r w:rsidDel="00000000" w:rsidR="00000000" w:rsidRPr="00000000">
                <w:rPr>
                  <w:rFonts w:ascii="Open Sans" w:cs="Open Sans" w:eastAsia="Open Sans" w:hAnsi="Open Sans"/>
                  <w:color w:val="1155cc"/>
                  <w:sz w:val="20"/>
                  <w:szCs w:val="20"/>
                  <w:u w:val="single"/>
                  <w:rtl w:val="0"/>
                </w:rPr>
                <w:t xml:space="preserve">david.schulz@nmarion.k12.or.us</w:t>
              </w:r>
            </w:hyperlink>
            <w:r w:rsidDel="00000000" w:rsidR="00000000" w:rsidRPr="00000000">
              <w:rPr>
                <w:rtl w:val="0"/>
              </w:rPr>
            </w:r>
          </w:p>
          <w:p w:rsidR="00000000" w:rsidDel="00000000" w:rsidP="00000000" w:rsidRDefault="00000000" w:rsidRPr="00000000" w14:paraId="000000C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503-678-7110</w:t>
            </w:r>
          </w:p>
          <w:p w:rsidR="00000000" w:rsidDel="00000000" w:rsidP="00000000" w:rsidRDefault="00000000" w:rsidRPr="00000000" w14:paraId="000000C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tab/>
              <w:tab/>
            </w:r>
          </w:p>
          <w:p w:rsidR="00000000" w:rsidDel="00000000" w:rsidP="00000000" w:rsidRDefault="00000000" w:rsidRPr="00000000" w14:paraId="000000C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Amy Pine,  Transportation</w:t>
            </w:r>
          </w:p>
          <w:p w:rsidR="00000000" w:rsidDel="00000000" w:rsidP="00000000" w:rsidRDefault="00000000" w:rsidRPr="00000000" w14:paraId="000000CF">
            <w:pPr>
              <w:rPr>
                <w:rFonts w:ascii="Open Sans" w:cs="Open Sans" w:eastAsia="Open Sans" w:hAnsi="Open Sans"/>
                <w:sz w:val="20"/>
                <w:szCs w:val="20"/>
              </w:rPr>
            </w:pPr>
            <w:hyperlink r:id="rId47">
              <w:r w:rsidDel="00000000" w:rsidR="00000000" w:rsidRPr="00000000">
                <w:rPr>
                  <w:rFonts w:ascii="Open Sans" w:cs="Open Sans" w:eastAsia="Open Sans" w:hAnsi="Open Sans"/>
                  <w:color w:val="1155cc"/>
                  <w:sz w:val="20"/>
                  <w:szCs w:val="20"/>
                  <w:u w:val="single"/>
                  <w:rtl w:val="0"/>
                </w:rPr>
                <w:t xml:space="preserve">amy.pine@firstgroup.com</w:t>
              </w:r>
            </w:hyperlink>
            <w:r w:rsidDel="00000000" w:rsidR="00000000" w:rsidRPr="00000000">
              <w:rPr>
                <w:rtl w:val="0"/>
              </w:rPr>
            </w:r>
          </w:p>
          <w:p w:rsidR="00000000" w:rsidDel="00000000" w:rsidP="00000000" w:rsidRDefault="00000000" w:rsidRPr="00000000" w14:paraId="000000D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503-462-1993</w:t>
              <w:tab/>
              <w:tab/>
              <w:tab/>
              <w:tab/>
              <w:tab/>
              <w:tab/>
            </w:r>
          </w:p>
          <w:p w:rsidR="00000000" w:rsidDel="00000000" w:rsidP="00000000" w:rsidRDefault="00000000" w:rsidRPr="00000000" w14:paraId="000000D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Lori Gamboa,  Food Services Supervisor-</w:t>
            </w:r>
          </w:p>
          <w:p w:rsidR="00000000" w:rsidDel="00000000" w:rsidP="00000000" w:rsidRDefault="00000000" w:rsidRPr="00000000" w14:paraId="000000D2">
            <w:pPr>
              <w:rPr>
                <w:rFonts w:ascii="Open Sans" w:cs="Open Sans" w:eastAsia="Open Sans" w:hAnsi="Open Sans"/>
                <w:sz w:val="20"/>
                <w:szCs w:val="20"/>
              </w:rPr>
            </w:pPr>
            <w:hyperlink r:id="rId48">
              <w:r w:rsidDel="00000000" w:rsidR="00000000" w:rsidRPr="00000000">
                <w:rPr>
                  <w:rFonts w:ascii="Open Sans" w:cs="Open Sans" w:eastAsia="Open Sans" w:hAnsi="Open Sans"/>
                  <w:color w:val="1155cc"/>
                  <w:sz w:val="20"/>
                  <w:szCs w:val="20"/>
                  <w:u w:val="single"/>
                  <w:rtl w:val="0"/>
                </w:rPr>
                <w:t xml:space="preserve">lori.gamboa@nmarion.k12.or.us</w:t>
              </w:r>
            </w:hyperlink>
            <w:r w:rsidDel="00000000" w:rsidR="00000000" w:rsidRPr="00000000">
              <w:rPr>
                <w:rtl w:val="0"/>
              </w:rPr>
            </w:r>
          </w:p>
          <w:p w:rsidR="00000000" w:rsidDel="00000000" w:rsidP="00000000" w:rsidRDefault="00000000" w:rsidRPr="00000000" w14:paraId="000000D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503-678-7108</w:t>
            </w:r>
          </w:p>
          <w:p w:rsidR="00000000" w:rsidDel="00000000" w:rsidP="00000000" w:rsidRDefault="00000000" w:rsidRPr="00000000" w14:paraId="000000D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5">
            <w:pPr>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D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D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D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D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D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DB">
            <w:pPr>
              <w:rPr>
                <w:rFonts w:ascii="Open Sans" w:cs="Open Sans" w:eastAsia="Open Sans" w:hAnsi="Open Sans"/>
                <w:sz w:val="20"/>
                <w:szCs w:val="20"/>
              </w:rPr>
            </w:pPr>
            <w:hyperlink r:id="rId49">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0D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D">
            <w:pPr>
              <w:jc w:val="center"/>
              <w:rPr>
                <w:sz w:val="22"/>
                <w:szCs w:val="22"/>
                <w:highlight w:val="darkGray"/>
              </w:rPr>
            </w:pPr>
            <w:r w:rsidDel="00000000" w:rsidR="00000000" w:rsidRPr="00000000">
              <w:rPr>
                <w:rtl w:val="0"/>
              </w:rPr>
            </w:r>
          </w:p>
        </w:tc>
      </w:tr>
      <w:tr>
        <w:trPr>
          <w:cantSplit w:val="0"/>
          <w:trHeight w:val="2400" w:hRule="atLeast"/>
          <w:tblHeader w:val="0"/>
        </w:trPr>
        <w:tc>
          <w:tcPr/>
          <w:p w:rsidR="00000000" w:rsidDel="00000000" w:rsidP="00000000" w:rsidRDefault="00000000" w:rsidRPr="00000000" w14:paraId="000000DE">
            <w:pPr>
              <w:spacing w:after="200" w:line="259"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F">
            <w:pPr>
              <w:spacing w:line="259" w:lineRule="auto"/>
              <w:rPr>
                <w:sz w:val="22"/>
                <w:szCs w:val="22"/>
              </w:rPr>
            </w:pPr>
            <w:r w:rsidDel="00000000" w:rsidR="00000000" w:rsidRPr="00000000">
              <w:rPr>
                <w:sz w:val="22"/>
                <w:szCs w:val="22"/>
                <w:rtl w:val="0"/>
              </w:rPr>
              <w:t xml:space="preserve">Communications Lead  (</w:t>
            </w:r>
            <w:r w:rsidDel="00000000" w:rsidR="00000000" w:rsidRPr="00000000">
              <w:rPr>
                <w:i w:val="1"/>
                <w:sz w:val="22"/>
                <w:szCs w:val="22"/>
                <w:rtl w:val="0"/>
              </w:rPr>
              <w:t xml:space="preserve">staff member responsible for ensuring internal/external messaging is completed)</w:t>
            </w:r>
            <w:r w:rsidDel="00000000" w:rsidR="00000000" w:rsidRPr="00000000">
              <w:rPr>
                <w:rtl w:val="0"/>
              </w:rPr>
            </w:r>
          </w:p>
        </w:tc>
        <w:tc>
          <w:tcPr/>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Ensures accurate, clear, and timely information is communicated including those who may have been exposed, a description of how the school is responding, and </w:t>
            </w:r>
            <w:r w:rsidDel="00000000" w:rsidR="00000000" w:rsidRPr="00000000">
              <w:rPr>
                <w:sz w:val="22"/>
                <w:szCs w:val="22"/>
                <w:rtl w:val="0"/>
              </w:rPr>
              <w:t xml:space="preserve">active</w:t>
            </w:r>
            <w:r w:rsidDel="00000000" w:rsidR="00000000" w:rsidRPr="00000000">
              <w:rPr>
                <w:color w:val="000000"/>
                <w:sz w:val="22"/>
                <w:szCs w:val="22"/>
                <w:rtl w:val="0"/>
              </w:rPr>
              <w:t xml:space="preserve"> community members can take to protect their health.</w:t>
            </w:r>
          </w:p>
          <w:p w:rsidR="00000000" w:rsidDel="00000000" w:rsidP="00000000" w:rsidRDefault="00000000" w:rsidRPr="00000000" w14:paraId="000000E1">
            <w:pPr>
              <w:numPr>
                <w:ilvl w:val="0"/>
                <w:numId w:val="1"/>
              </w:num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color w:val="000000"/>
                <w:sz w:val="22"/>
                <w:szCs w:val="22"/>
                <w:rtl w:val="0"/>
              </w:rPr>
              <w:t xml:space="preserve">Shares communications in all languages relevant to </w:t>
            </w:r>
            <w:r w:rsidDel="00000000" w:rsidR="00000000" w:rsidRPr="00000000">
              <w:rPr>
                <w:sz w:val="22"/>
                <w:szCs w:val="22"/>
                <w:rtl w:val="0"/>
              </w:rPr>
              <w:t xml:space="preserve">the </w:t>
            </w:r>
            <w:r w:rsidDel="00000000" w:rsidR="00000000" w:rsidRPr="00000000">
              <w:rPr>
                <w:color w:val="000000"/>
                <w:sz w:val="22"/>
                <w:szCs w:val="22"/>
                <w:rtl w:val="0"/>
              </w:rPr>
              <w:t xml:space="preserve">school community.</w:t>
            </w:r>
          </w:p>
          <w:p w:rsidR="00000000" w:rsidDel="00000000" w:rsidP="00000000" w:rsidRDefault="00000000" w:rsidRPr="00000000" w14:paraId="000000E2">
            <w:pPr>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Agnes Albert, BSN, RN, CIC</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Services Nurse</w:t>
            </w:r>
          </w:p>
          <w:p w:rsidR="00000000" w:rsidDel="00000000" w:rsidP="00000000" w:rsidRDefault="00000000" w:rsidRPr="00000000" w14:paraId="000000E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E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E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E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503-678-7140</w:t>
            </w:r>
          </w:p>
          <w:p w:rsidR="00000000" w:rsidDel="00000000" w:rsidP="00000000" w:rsidRDefault="00000000" w:rsidRPr="00000000" w14:paraId="000000E9">
            <w:pPr>
              <w:rPr>
                <w:rFonts w:ascii="Open Sans" w:cs="Open Sans" w:eastAsia="Open Sans" w:hAnsi="Open Sans"/>
                <w:sz w:val="20"/>
                <w:szCs w:val="20"/>
              </w:rPr>
            </w:pPr>
            <w:hyperlink r:id="rId50">
              <w:r w:rsidDel="00000000" w:rsidR="00000000" w:rsidRPr="00000000">
                <w:rPr>
                  <w:rFonts w:ascii="Open Sans" w:cs="Open Sans" w:eastAsia="Open Sans" w:hAnsi="Open Sans"/>
                  <w:color w:val="1155cc"/>
                  <w:sz w:val="20"/>
                  <w:szCs w:val="20"/>
                  <w:u w:val="single"/>
                  <w:rtl w:val="0"/>
                </w:rPr>
                <w:t xml:space="preserve">agnes.albert@nmarion.k12.or.us</w:t>
              </w:r>
            </w:hyperlink>
            <w:r w:rsidDel="00000000" w:rsidR="00000000" w:rsidRPr="00000000">
              <w:rPr>
                <w:rtl w:val="0"/>
              </w:rPr>
            </w:r>
          </w:p>
          <w:p w:rsidR="00000000" w:rsidDel="00000000" w:rsidP="00000000" w:rsidRDefault="00000000" w:rsidRPr="00000000" w14:paraId="000000E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EB">
            <w:pPr>
              <w:rPr>
                <w:rFonts w:ascii="Open Sans" w:cs="Open Sans" w:eastAsia="Open Sans" w:hAnsi="Open Sans"/>
                <w:sz w:val="20"/>
                <w:szCs w:val="20"/>
              </w:rPr>
            </w:pPr>
            <w:r w:rsidDel="00000000" w:rsidR="00000000" w:rsidRPr="00000000">
              <w:rPr>
                <w:sz w:val="22"/>
                <w:szCs w:val="22"/>
                <w:highlight w:val="darkGray"/>
                <w:rtl w:val="0"/>
              </w:rPr>
              <w:t xml:space="preserve"> </w:t>
            </w:r>
            <w:r w:rsidDel="00000000" w:rsidR="00000000" w:rsidRPr="00000000">
              <w:rPr>
                <w:rtl w:val="0"/>
              </w:rPr>
            </w:r>
          </w:p>
          <w:p w:rsidR="00000000" w:rsidDel="00000000" w:rsidP="00000000" w:rsidRDefault="00000000" w:rsidRPr="00000000" w14:paraId="000000E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ED">
            <w:pPr>
              <w:rPr>
                <w:rFonts w:ascii="Open Sans" w:cs="Open Sans" w:eastAsia="Open Sans" w:hAnsi="Open Sans"/>
                <w:sz w:val="20"/>
                <w:szCs w:val="20"/>
              </w:rPr>
            </w:pPr>
            <w:r w:rsidDel="00000000" w:rsidR="00000000" w:rsidRPr="00000000">
              <w:rPr>
                <w:rtl w:val="0"/>
              </w:rPr>
            </w:r>
          </w:p>
        </w:tc>
        <w:tc>
          <w:tcPr>
            <w:vAlign w:val="center"/>
          </w:tcPr>
          <w:p w:rsidR="00000000" w:rsidDel="00000000" w:rsidP="00000000" w:rsidRDefault="00000000" w:rsidRPr="00000000" w14:paraId="000000E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E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F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F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F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F3">
            <w:pPr>
              <w:rPr>
                <w:rFonts w:ascii="Open Sans" w:cs="Open Sans" w:eastAsia="Open Sans" w:hAnsi="Open Sans"/>
                <w:sz w:val="20"/>
                <w:szCs w:val="20"/>
              </w:rPr>
            </w:pPr>
            <w:hyperlink r:id="rId51">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0F4">
            <w:pPr>
              <w:jc w:val="center"/>
              <w:rPr>
                <w:sz w:val="22"/>
                <w:szCs w:val="22"/>
                <w:highlight w:val="darkGray"/>
              </w:rPr>
            </w:pPr>
            <w:r w:rsidDel="00000000" w:rsidR="00000000" w:rsidRPr="00000000">
              <w:rPr>
                <w:rtl w:val="0"/>
              </w:rPr>
            </w:r>
          </w:p>
        </w:tc>
      </w:tr>
      <w:tr>
        <w:trPr>
          <w:cantSplit w:val="0"/>
          <w:tblHeader w:val="0"/>
        </w:trPr>
        <w:tc>
          <w:tcPr/>
          <w:p w:rsidR="00000000" w:rsidDel="00000000" w:rsidP="00000000" w:rsidRDefault="00000000" w:rsidRPr="00000000" w14:paraId="000000F5">
            <w:pPr>
              <w:rPr>
                <w:sz w:val="22"/>
                <w:szCs w:val="22"/>
              </w:rPr>
            </w:pP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rPr>
                <w:sz w:val="22"/>
                <w:szCs w:val="22"/>
                <w:rtl w:val="0"/>
              </w:rPr>
              <w:t xml:space="preserve">District Level Leadership Support                            (</w:t>
            </w:r>
            <w:r w:rsidDel="00000000" w:rsidR="00000000" w:rsidRPr="00000000">
              <w:rPr>
                <w:i w:val="1"/>
                <w:sz w:val="22"/>
                <w:szCs w:val="22"/>
                <w:rtl w:val="0"/>
              </w:rPr>
              <w:t xml:space="preserve">staff member in which to consult surrounding a communicable disease event</w:t>
            </w:r>
            <w:r w:rsidDel="00000000" w:rsidR="00000000" w:rsidRPr="00000000">
              <w:rPr>
                <w:sz w:val="22"/>
                <w:szCs w:val="22"/>
                <w:rtl w:val="0"/>
              </w:rPr>
              <w:t xml:space="preserve">)</w:t>
            </w:r>
          </w:p>
          <w:p w:rsidR="00000000" w:rsidDel="00000000" w:rsidP="00000000" w:rsidRDefault="00000000" w:rsidRPr="00000000" w14:paraId="000000F7">
            <w:pPr>
              <w:rPr>
                <w:sz w:val="22"/>
                <w:szCs w:val="22"/>
              </w:rPr>
            </w:pPr>
            <w:r w:rsidDel="00000000" w:rsidR="00000000" w:rsidRPr="00000000">
              <w:rPr>
                <w:rtl w:val="0"/>
              </w:rPr>
            </w:r>
          </w:p>
        </w:tc>
        <w:tc>
          <w:tcPr/>
          <w:p w:rsidR="00000000" w:rsidDel="00000000" w:rsidP="00000000" w:rsidRDefault="00000000" w:rsidRPr="00000000" w14:paraId="000000F8">
            <w:pPr>
              <w:numPr>
                <w:ilvl w:val="0"/>
                <w:numId w:val="12"/>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Has responsibility over COVID-19 response during periods of high transmission. May act as </w:t>
            </w:r>
            <w:r w:rsidDel="00000000" w:rsidR="00000000" w:rsidRPr="00000000">
              <w:rPr>
                <w:sz w:val="22"/>
                <w:szCs w:val="22"/>
                <w:rtl w:val="0"/>
              </w:rPr>
              <w:t xml:space="preserve">school-level</w:t>
            </w:r>
            <w:r w:rsidDel="00000000" w:rsidR="00000000" w:rsidRPr="00000000">
              <w:rPr>
                <w:color w:val="000000"/>
                <w:sz w:val="22"/>
                <w:szCs w:val="22"/>
                <w:rtl w:val="0"/>
              </w:rPr>
              <w:t xml:space="preserve"> support to Building lead/Administrator activating a scaled response. </w:t>
            </w:r>
          </w:p>
          <w:p w:rsidR="00000000" w:rsidDel="00000000" w:rsidP="00000000" w:rsidRDefault="00000000" w:rsidRPr="00000000" w14:paraId="000000F9">
            <w:pPr>
              <w:numPr>
                <w:ilvl w:val="0"/>
                <w:numId w:val="12"/>
              </w:num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color w:val="000000"/>
                <w:sz w:val="22"/>
                <w:szCs w:val="22"/>
                <w:rtl w:val="0"/>
              </w:rPr>
              <w:t xml:space="preserve">Responds to media inquiries during the communicable disease event and ensures that those responsible for communication are </w:t>
            </w:r>
            <w:r w:rsidDel="00000000" w:rsidR="00000000" w:rsidRPr="00000000">
              <w:rPr>
                <w:sz w:val="22"/>
                <w:szCs w:val="22"/>
                <w:rtl w:val="0"/>
              </w:rPr>
              <w:t xml:space="preserve">designated speakers</w:t>
            </w:r>
            <w:r w:rsidDel="00000000" w:rsidR="00000000" w:rsidRPr="00000000">
              <w:rPr>
                <w:color w:val="000000"/>
                <w:sz w:val="22"/>
                <w:szCs w:val="22"/>
                <w:rtl w:val="0"/>
              </w:rPr>
              <w:t xml:space="preserve">. </w:t>
            </w:r>
          </w:p>
        </w:tc>
        <w:tc>
          <w:tcPr/>
          <w:p w:rsidR="00000000" w:rsidDel="00000000" w:rsidP="00000000" w:rsidRDefault="00000000" w:rsidRPr="00000000" w14:paraId="000000F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Ginger Redlinger, Superintendent</w:t>
            </w:r>
          </w:p>
          <w:p w:rsidR="00000000" w:rsidDel="00000000" w:rsidP="00000000" w:rsidRDefault="00000000" w:rsidRPr="00000000" w14:paraId="000000F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0F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0F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0F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0FF">
            <w:pPr>
              <w:rPr>
                <w:sz w:val="22"/>
                <w:szCs w:val="22"/>
              </w:rPr>
            </w:pPr>
            <w:hyperlink r:id="rId52">
              <w:r w:rsidDel="00000000" w:rsidR="00000000" w:rsidRPr="00000000">
                <w:rPr>
                  <w:rFonts w:ascii="Open Sans" w:cs="Open Sans" w:eastAsia="Open Sans" w:hAnsi="Open Sans"/>
                  <w:color w:val="1155cc"/>
                  <w:sz w:val="20"/>
                  <w:szCs w:val="20"/>
                  <w:u w:val="single"/>
                  <w:rtl w:val="0"/>
                </w:rPr>
                <w:t xml:space="preserve">ginger.redlinger@nmarion.k12.or.us</w:t>
              </w:r>
            </w:hyperlink>
            <w:r w:rsidDel="00000000" w:rsidR="00000000" w:rsidRPr="00000000">
              <w:rPr>
                <w:rtl w:val="0"/>
              </w:rPr>
            </w:r>
          </w:p>
          <w:p w:rsidR="00000000" w:rsidDel="00000000" w:rsidP="00000000" w:rsidRDefault="00000000" w:rsidRPr="00000000" w14:paraId="00000100">
            <w:pPr>
              <w:rPr>
                <w:sz w:val="22"/>
                <w:szCs w:val="22"/>
              </w:rPr>
            </w:pPr>
            <w:r w:rsidDel="00000000" w:rsidR="00000000" w:rsidRPr="00000000">
              <w:rPr>
                <w:rtl w:val="0"/>
              </w:rPr>
            </w:r>
          </w:p>
        </w:tc>
        <w:tc>
          <w:tcPr>
            <w:vAlign w:val="center"/>
          </w:tcPr>
          <w:p w:rsidR="00000000" w:rsidDel="00000000" w:rsidP="00000000" w:rsidRDefault="00000000" w:rsidRPr="00000000" w14:paraId="00000101">
            <w:pPr>
              <w:rPr>
                <w:rFonts w:ascii="Open Sans" w:cs="Open Sans" w:eastAsia="Open Sans" w:hAnsi="Open Sans"/>
                <w:sz w:val="20"/>
                <w:szCs w:val="20"/>
              </w:rPr>
            </w:pPr>
            <w:hyperlink r:id="rId53">
              <w:r w:rsidDel="00000000" w:rsidR="00000000" w:rsidRPr="00000000">
                <w:rPr>
                  <w:color w:val="0000ee"/>
                  <w:u w:val="single"/>
                  <w:shd w:fill="auto" w:val="clear"/>
                  <w:rtl w:val="0"/>
                </w:rPr>
                <w:t xml:space="preserve">Diane Laubsch</w:t>
              </w:r>
            </w:hyperlink>
            <w:r w:rsidDel="00000000" w:rsidR="00000000" w:rsidRPr="00000000">
              <w:rPr>
                <w:rtl w:val="0"/>
              </w:rPr>
            </w:r>
          </w:p>
          <w:p w:rsidR="00000000" w:rsidDel="00000000" w:rsidP="00000000" w:rsidRDefault="00000000" w:rsidRPr="00000000" w14:paraId="000001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North Marion School District</w:t>
            </w:r>
          </w:p>
          <w:p w:rsidR="00000000" w:rsidDel="00000000" w:rsidP="00000000" w:rsidRDefault="00000000" w:rsidRPr="00000000" w14:paraId="0000010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20256 Grim Road</w:t>
            </w:r>
          </w:p>
          <w:p w:rsidR="00000000" w:rsidDel="00000000" w:rsidP="00000000" w:rsidRDefault="00000000" w:rsidRPr="00000000" w14:paraId="0000010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Aurora, OR  97002</w:t>
            </w:r>
          </w:p>
          <w:p w:rsidR="00000000" w:rsidDel="00000000" w:rsidP="00000000" w:rsidRDefault="00000000" w:rsidRPr="00000000" w14:paraId="0000010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Phone: 503-678-7100</w:t>
            </w:r>
          </w:p>
          <w:p w:rsidR="00000000" w:rsidDel="00000000" w:rsidP="00000000" w:rsidRDefault="00000000" w:rsidRPr="00000000" w14:paraId="0000010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diane.laubsch</w:t>
            </w:r>
            <w:hyperlink r:id="rId54">
              <w:r w:rsidDel="00000000" w:rsidR="00000000" w:rsidRPr="00000000">
                <w:rPr>
                  <w:rFonts w:ascii="Open Sans" w:cs="Open Sans" w:eastAsia="Open Sans" w:hAnsi="Open Sans"/>
                  <w:color w:val="1155cc"/>
                  <w:sz w:val="20"/>
                  <w:szCs w:val="20"/>
                  <w:u w:val="single"/>
                  <w:rtl w:val="0"/>
                </w:rPr>
                <w:t xml:space="preserve">@nmarion.k12.or.us</w:t>
              </w:r>
            </w:hyperlink>
            <w:r w:rsidDel="00000000" w:rsidR="00000000" w:rsidRPr="00000000">
              <w:rPr>
                <w:rtl w:val="0"/>
              </w:rPr>
            </w:r>
          </w:p>
          <w:p w:rsidR="00000000" w:rsidDel="00000000" w:rsidP="00000000" w:rsidRDefault="00000000" w:rsidRPr="00000000" w14:paraId="0000010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08">
            <w:pPr>
              <w:jc w:val="center"/>
              <w:rPr>
                <w:sz w:val="22"/>
                <w:szCs w:val="22"/>
              </w:rPr>
            </w:pPr>
            <w:r w:rsidDel="00000000" w:rsidR="00000000" w:rsidRPr="00000000">
              <w:rPr>
                <w:rtl w:val="0"/>
              </w:rPr>
            </w:r>
          </w:p>
        </w:tc>
      </w:tr>
      <w:tr>
        <w:trPr>
          <w:cantSplit w:val="0"/>
          <w:trHeight w:val="1995" w:hRule="atLeast"/>
          <w:tblHeader w:val="0"/>
        </w:trPr>
        <w:tc>
          <w:tcPr/>
          <w:p w:rsidR="00000000" w:rsidDel="00000000" w:rsidP="00000000" w:rsidRDefault="00000000" w:rsidRPr="00000000" w14:paraId="00000109">
            <w:pPr>
              <w:rPr>
                <w:b w:val="1"/>
                <w:sz w:val="22"/>
                <w:szCs w:val="22"/>
                <w:highlight w:val="yellow"/>
              </w:rPr>
            </w:pPr>
            <w:r w:rsidDel="00000000" w:rsidR="00000000" w:rsidRPr="00000000">
              <w:rPr>
                <w:rtl w:val="0"/>
              </w:rPr>
            </w:r>
          </w:p>
          <w:p w:rsidR="00000000" w:rsidDel="00000000" w:rsidP="00000000" w:rsidRDefault="00000000" w:rsidRPr="00000000" w14:paraId="0000010A">
            <w:pPr>
              <w:rPr>
                <w:sz w:val="22"/>
                <w:szCs w:val="22"/>
              </w:rPr>
            </w:pPr>
            <w:r w:rsidDel="00000000" w:rsidR="00000000" w:rsidRPr="00000000">
              <w:rPr>
                <w:sz w:val="22"/>
                <w:szCs w:val="22"/>
                <w:rtl w:val="0"/>
              </w:rPr>
              <w:t xml:space="preserve">Main Contact within Local Public Health Authority (LPHA)</w:t>
            </w:r>
          </w:p>
        </w:tc>
        <w:tc>
          <w:tcPr/>
          <w:p w:rsidR="00000000" w:rsidDel="00000000" w:rsidP="00000000" w:rsidRDefault="00000000" w:rsidRPr="00000000" w14:paraId="0000010B">
            <w:pPr>
              <w:numPr>
                <w:ilvl w:val="0"/>
                <w:numId w:val="12"/>
              </w:numPr>
              <w:pBdr>
                <w:top w:space="0" w:sz="0" w:val="nil"/>
                <w:left w:space="0" w:sz="0" w:val="nil"/>
                <w:bottom w:space="0" w:sz="0" w:val="nil"/>
                <w:right w:space="0" w:sz="0" w:val="nil"/>
                <w:between w:space="0" w:sz="0" w:val="nil"/>
              </w:pBdr>
              <w:ind w:left="270" w:hanging="270"/>
              <w:rPr>
                <w:color w:val="000000"/>
                <w:sz w:val="22"/>
                <w:szCs w:val="22"/>
              </w:rPr>
            </w:pPr>
            <w:r w:rsidDel="00000000" w:rsidR="00000000" w:rsidRPr="00000000">
              <w:rPr>
                <w:color w:val="000000"/>
                <w:sz w:val="22"/>
                <w:szCs w:val="22"/>
                <w:rtl w:val="0"/>
              </w:rPr>
              <w:t xml:space="preserve">Notifies Building Lead/Administrator of communicable disease outbreak and offers recommendations for appropriate response.</w:t>
            </w:r>
            <w:r w:rsidDel="00000000" w:rsidR="00000000" w:rsidRPr="00000000">
              <w:rPr>
                <w:color w:val="008000"/>
                <w:sz w:val="22"/>
                <w:szCs w:val="22"/>
                <w:rtl w:val="0"/>
              </w:rPr>
              <w:t xml:space="preserve"> </w:t>
            </w:r>
            <w:r w:rsidDel="00000000" w:rsidR="00000000" w:rsidRPr="00000000">
              <w:rPr>
                <w:rtl w:val="0"/>
              </w:rPr>
            </w:r>
          </w:p>
          <w:p w:rsidR="00000000" w:rsidDel="00000000" w:rsidP="00000000" w:rsidRDefault="00000000" w:rsidRPr="00000000" w14:paraId="0000010C">
            <w:pPr>
              <w:numPr>
                <w:ilvl w:val="0"/>
                <w:numId w:val="12"/>
              </w:numPr>
              <w:pBdr>
                <w:top w:space="0" w:sz="0" w:val="nil"/>
                <w:left w:space="0" w:sz="0" w:val="nil"/>
                <w:bottom w:space="0" w:sz="0" w:val="nil"/>
                <w:right w:space="0" w:sz="0" w:val="nil"/>
                <w:between w:space="0" w:sz="0" w:val="nil"/>
              </w:pBdr>
              <w:spacing w:after="200" w:lineRule="auto"/>
              <w:ind w:left="270" w:hanging="270"/>
              <w:rPr>
                <w:color w:val="000000"/>
                <w:sz w:val="22"/>
                <w:szCs w:val="22"/>
              </w:rPr>
            </w:pPr>
            <w:r w:rsidDel="00000000" w:rsidR="00000000" w:rsidRPr="00000000">
              <w:rPr>
                <w:color w:val="000000"/>
                <w:sz w:val="22"/>
                <w:szCs w:val="22"/>
                <w:rtl w:val="0"/>
              </w:rPr>
              <w:t xml:space="preserve">Key spokesperson to communicate on health-related matters with community members, health facility staff, and other local community partners.</w:t>
            </w:r>
          </w:p>
        </w:tc>
        <w:tc>
          <w:tcPr/>
          <w:p w:rsidR="00000000" w:rsidDel="00000000" w:rsidP="00000000" w:rsidRDefault="00000000" w:rsidRPr="00000000" w14:paraId="0000010D">
            <w:pPr>
              <w:rPr>
                <w:sz w:val="22"/>
                <w:szCs w:val="22"/>
              </w:rPr>
            </w:pPr>
            <w:r w:rsidDel="00000000" w:rsidR="00000000" w:rsidRPr="00000000">
              <w:rPr>
                <w:rtl w:val="0"/>
              </w:rPr>
            </w:r>
          </w:p>
          <w:tbl>
            <w:tblPr>
              <w:tblStyle w:val="Table4"/>
              <w:tblW w:w="6288.0" w:type="dxa"/>
              <w:jc w:val="left"/>
              <w:tblLayout w:type="fixed"/>
              <w:tblLook w:val="0400"/>
            </w:tblPr>
            <w:tblGrid>
              <w:gridCol w:w="300"/>
              <w:gridCol w:w="5988"/>
              <w:tblGridChange w:id="0">
                <w:tblGrid>
                  <w:gridCol w:w="300"/>
                  <w:gridCol w:w="5988"/>
                </w:tblGrid>
              </w:tblGridChange>
            </w:tblGrid>
            <w:tr>
              <w:trPr>
                <w:cantSplit w:val="0"/>
                <w:tblHeader w:val="0"/>
              </w:trPr>
              <w:tc>
                <w:tcPr>
                  <w:gridSpan w:val="2"/>
                  <w:tcMar>
                    <w:top w:w="0.0" w:type="dxa"/>
                    <w:left w:w="0.0" w:type="dxa"/>
                    <w:bottom w:w="75.0" w:type="dxa"/>
                    <w:right w:w="0.0" w:type="dxa"/>
                  </w:tcMar>
                  <w:vAlign w:val="center"/>
                </w:tcPr>
                <w:p w:rsidR="00000000" w:rsidDel="00000000" w:rsidP="00000000" w:rsidRDefault="00000000" w:rsidRPr="00000000" w14:paraId="0000010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Katrina Rothenberger, MPH</w:t>
                  </w:r>
                </w:p>
                <w:p w:rsidR="00000000" w:rsidDel="00000000" w:rsidP="00000000" w:rsidRDefault="00000000" w:rsidRPr="00000000" w14:paraId="0000010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PUblic Health Division Director</w:t>
                  </w:r>
                </w:p>
                <w:p w:rsidR="00000000" w:rsidDel="00000000" w:rsidP="00000000" w:rsidRDefault="00000000" w:rsidRPr="00000000" w14:paraId="0000011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Local Health</w:t>
                  </w:r>
                </w:p>
                <w:p w:rsidR="00000000" w:rsidDel="00000000" w:rsidP="00000000" w:rsidRDefault="00000000" w:rsidRPr="00000000" w14:paraId="0000011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503-373-3787</w:t>
                  </w:r>
                </w:p>
                <w:p w:rsidR="00000000" w:rsidDel="00000000" w:rsidP="00000000" w:rsidRDefault="00000000" w:rsidRPr="00000000" w14:paraId="0000011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sz w:val="18"/>
                      <w:szCs w:val="18"/>
                    </w:rPr>
                  </w:pPr>
                  <w:hyperlink r:id="rId55">
                    <w:r w:rsidDel="00000000" w:rsidR="00000000" w:rsidRPr="00000000">
                      <w:rPr>
                        <w:rFonts w:ascii="Helvetica Neue" w:cs="Helvetica Neue" w:eastAsia="Helvetica Neue" w:hAnsi="Helvetica Neue"/>
                        <w:color w:val="1155cc"/>
                        <w:sz w:val="18"/>
                        <w:szCs w:val="18"/>
                        <w:u w:val="single"/>
                        <w:rtl w:val="0"/>
                      </w:rPr>
                      <w:t xml:space="preserve">krothenberger@co.marion.or.us</w:t>
                    </w:r>
                  </w:hyperlink>
                  <w:r w:rsidDel="00000000" w:rsidR="00000000" w:rsidRPr="00000000">
                    <w:rPr>
                      <w:rtl w:val="0"/>
                    </w:rPr>
                  </w:r>
                </w:p>
                <w:p w:rsidR="00000000" w:rsidDel="00000000" w:rsidP="00000000" w:rsidRDefault="00000000" w:rsidRPr="00000000" w14:paraId="0000011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Wendy Zieker, MS, RN</w:t>
                  </w:r>
                </w:p>
                <w:p w:rsidR="00000000" w:rsidDel="00000000" w:rsidP="00000000" w:rsidRDefault="00000000" w:rsidRPr="00000000" w14:paraId="0000011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Program Supervisor</w:t>
                  </w:r>
                </w:p>
                <w:p w:rsidR="00000000" w:rsidDel="00000000" w:rsidP="00000000" w:rsidRDefault="00000000" w:rsidRPr="00000000" w14:paraId="0000011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Communicable Disease Control</w:t>
                  </w:r>
                </w:p>
                <w:p w:rsidR="00000000" w:rsidDel="00000000" w:rsidP="00000000" w:rsidRDefault="00000000" w:rsidRPr="00000000" w14:paraId="0000011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503-361-2693</w:t>
                  </w:r>
                </w:p>
              </w:tc>
            </w:tr>
            <w:tr>
              <w:trPr>
                <w:cantSplit w:val="0"/>
                <w:tblHeader w:val="0"/>
              </w:trPr>
              <w:tc>
                <w:tcPr>
                  <w:gridSpan w:val="2"/>
                  <w:vAlign w:val="center"/>
                </w:tcPr>
                <w:p w:rsidR="00000000" w:rsidDel="00000000" w:rsidP="00000000" w:rsidRDefault="00000000" w:rsidRPr="00000000" w14:paraId="0000011A">
                  <w:pP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1C">
                  <w:pP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1F">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20">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21">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22">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23">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24">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25">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26">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27">
                  <w:pPr>
                    <w:rPr>
                      <w:rFonts w:ascii="Helvetica Neue" w:cs="Helvetica Neue" w:eastAsia="Helvetica Neue" w:hAnsi="Helvetica Neue"/>
                    </w:rPr>
                  </w:pPr>
                  <w:r w:rsidDel="00000000" w:rsidR="00000000" w:rsidRPr="00000000">
                    <w:rPr>
                      <w:rtl w:val="0"/>
                    </w:rPr>
                  </w:r>
                </w:p>
              </w:tc>
            </w:tr>
            <w:tr>
              <w:trPr>
                <w:cantSplit w:val="0"/>
                <w:tblHeader w:val="0"/>
              </w:trPr>
              <w:tc>
                <w:tcPr>
                  <w:gridSpan w:val="2"/>
                  <w:tcMar>
                    <w:top w:w="75.0" w:type="dxa"/>
                    <w:left w:w="0.0" w:type="dxa"/>
                    <w:bottom w:w="0.0" w:type="dxa"/>
                    <w:right w:w="0.0" w:type="dxa"/>
                  </w:tcMar>
                  <w:vAlign w:val="center"/>
                </w:tcPr>
                <w:p w:rsidR="00000000" w:rsidDel="00000000" w:rsidP="00000000" w:rsidRDefault="00000000" w:rsidRPr="00000000" w14:paraId="00000128">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2A">
            <w:pPr>
              <w:rPr>
                <w:sz w:val="22"/>
                <w:szCs w:val="22"/>
              </w:rPr>
            </w:pPr>
            <w:r w:rsidDel="00000000" w:rsidR="00000000" w:rsidRPr="00000000">
              <w:rPr>
                <w:rtl w:val="0"/>
              </w:rPr>
            </w:r>
          </w:p>
        </w:tc>
        <w:tc>
          <w:tcPr>
            <w:vAlign w:val="center"/>
          </w:tcPr>
          <w:p w:rsidR="00000000" w:rsidDel="00000000" w:rsidP="00000000" w:rsidRDefault="00000000" w:rsidRPr="00000000" w14:paraId="0000012B">
            <w:pPr>
              <w:rPr>
                <w:sz w:val="22"/>
                <w:szCs w:val="22"/>
              </w:rPr>
            </w:pPr>
            <w:r w:rsidDel="00000000" w:rsidR="00000000" w:rsidRPr="00000000">
              <w:rPr>
                <w:sz w:val="22"/>
                <w:szCs w:val="22"/>
                <w:rtl w:val="0"/>
              </w:rPr>
              <w:t xml:space="preserve">Emily Perttu</w:t>
            </w:r>
          </w:p>
          <w:p w:rsidR="00000000" w:rsidDel="00000000" w:rsidP="00000000" w:rsidRDefault="00000000" w:rsidRPr="00000000" w14:paraId="0000012C">
            <w:pPr>
              <w:rPr>
                <w:sz w:val="22"/>
                <w:szCs w:val="22"/>
              </w:rPr>
            </w:pPr>
            <w:r w:rsidDel="00000000" w:rsidR="00000000" w:rsidRPr="00000000">
              <w:rPr>
                <w:sz w:val="22"/>
                <w:szCs w:val="22"/>
                <w:rtl w:val="0"/>
              </w:rPr>
              <w:t xml:space="preserve">Epidemiologist, Communicable Disease Program</w:t>
            </w:r>
          </w:p>
          <w:p w:rsidR="00000000" w:rsidDel="00000000" w:rsidP="00000000" w:rsidRDefault="00000000" w:rsidRPr="00000000" w14:paraId="0000012D">
            <w:pPr>
              <w:rPr>
                <w:sz w:val="22"/>
                <w:szCs w:val="22"/>
              </w:rPr>
            </w:pPr>
            <w:r w:rsidDel="00000000" w:rsidR="00000000" w:rsidRPr="00000000">
              <w:rPr>
                <w:sz w:val="22"/>
                <w:szCs w:val="22"/>
                <w:rtl w:val="0"/>
              </w:rPr>
              <w:t xml:space="preserve">503-588-5621</w:t>
            </w:r>
          </w:p>
        </w:tc>
      </w:tr>
    </w:tbl>
    <w:p w:rsidR="00000000" w:rsidDel="00000000" w:rsidP="00000000" w:rsidRDefault="00000000" w:rsidRPr="00000000" w14:paraId="0000012E">
      <w:pPr>
        <w:widowControl w:val="0"/>
        <w:spacing w:after="0" w:lineRule="auto"/>
        <w:rPr>
          <w:sz w:val="18"/>
          <w:szCs w:val="18"/>
        </w:rPr>
      </w:pPr>
      <w:r w:rsidDel="00000000" w:rsidR="00000000" w:rsidRPr="00000000">
        <w:rPr>
          <w:rtl w:val="0"/>
        </w:rPr>
      </w:r>
    </w:p>
    <w:p w:rsidR="00000000" w:rsidDel="00000000" w:rsidP="00000000" w:rsidRDefault="00000000" w:rsidRPr="00000000" w14:paraId="0000012F">
      <w:pPr>
        <w:widowControl w:val="0"/>
        <w:spacing w:after="0" w:lineRule="auto"/>
        <w:rPr>
          <w:sz w:val="18"/>
          <w:szCs w:val="18"/>
        </w:rPr>
      </w:pPr>
      <w:r w:rsidDel="00000000" w:rsidR="00000000" w:rsidRPr="00000000">
        <w:rPr>
          <w:rtl w:val="0"/>
        </w:rPr>
      </w:r>
    </w:p>
    <w:tbl>
      <w:tblPr>
        <w:tblStyle w:val="Table5"/>
        <w:tblW w:w="13896.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6"/>
        <w:gridCol w:w="11980"/>
        <w:tblGridChange w:id="0">
          <w:tblGrid>
            <w:gridCol w:w="1916"/>
            <w:gridCol w:w="11980"/>
          </w:tblGrid>
        </w:tblGridChange>
      </w:tblGrid>
      <w:tr>
        <w:trPr>
          <w:cantSplit w:val="0"/>
          <w:trHeight w:val="120"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130">
            <w:pPr>
              <w:jc w:val="center"/>
              <w:rPr/>
            </w:pPr>
            <w:r w:rsidDel="00000000" w:rsidR="00000000" w:rsidRPr="00000000">
              <w:rPr/>
              <w:drawing>
                <wp:inline distB="0" distT="0" distL="0" distR="0">
                  <wp:extent cx="619125" cy="571500"/>
                  <wp:effectExtent b="0" l="0" r="0" t="0"/>
                  <wp:docPr descr="&quot;&quot;" id="31" name="image4.png"/>
                  <a:graphic>
                    <a:graphicData uri="http://schemas.openxmlformats.org/drawingml/2006/picture">
                      <pic:pic>
                        <pic:nvPicPr>
                          <pic:cNvPr descr="&quot;&quot;" id="0" name="image4.png"/>
                          <pic:cNvPicPr preferRelativeResize="0"/>
                        </pic:nvPicPr>
                        <pic:blipFill>
                          <a:blip r:embed="rId56"/>
                          <a:srcRect b="0" l="0" r="0" t="0"/>
                          <a:stretch>
                            <a:fillRect/>
                          </a:stretch>
                        </pic:blipFill>
                        <pic:spPr>
                          <a:xfrm>
                            <a:off x="0" y="0"/>
                            <a:ext cx="619125" cy="571500"/>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31">
            <w:pPr>
              <w:rPr>
                <w:b w:val="1"/>
                <w:color w:val="306eb1"/>
                <w:sz w:val="32"/>
                <w:szCs w:val="32"/>
              </w:rPr>
            </w:pPr>
            <w:r w:rsidDel="00000000" w:rsidR="00000000" w:rsidRPr="00000000">
              <w:rPr>
                <w:b w:val="1"/>
                <w:color w:val="306eb1"/>
                <w:sz w:val="32"/>
                <w:szCs w:val="32"/>
                <w:rtl w:val="0"/>
              </w:rPr>
              <w:t xml:space="preserve">Section 2. Equity and Mental Health</w:t>
            </w:r>
          </w:p>
          <w:p w:rsidR="00000000" w:rsidDel="00000000" w:rsidP="00000000" w:rsidRDefault="00000000" w:rsidRPr="00000000" w14:paraId="00000132">
            <w:pPr>
              <w:ind w:left="1350" w:firstLine="0"/>
              <w:rPr>
                <w:b w:val="1"/>
                <w:color w:val="306eb1"/>
                <w:sz w:val="28"/>
                <w:szCs w:val="28"/>
              </w:rPr>
            </w:pPr>
            <w:r w:rsidDel="00000000" w:rsidR="00000000" w:rsidRPr="00000000">
              <w:rPr>
                <w:b w:val="1"/>
                <w:color w:val="306eb1"/>
                <w:sz w:val="28"/>
                <w:szCs w:val="28"/>
                <w:rtl w:val="0"/>
              </w:rPr>
              <w:t xml:space="preserve">Preparing a plan that centers on equity and supports mental health</w:t>
            </w:r>
          </w:p>
        </w:tc>
      </w:tr>
    </w:tbl>
    <w:p w:rsidR="00000000" w:rsidDel="00000000" w:rsidP="00000000" w:rsidRDefault="00000000" w:rsidRPr="00000000" w14:paraId="00000133">
      <w:pPr>
        <w:spacing w:after="0" w:lineRule="auto"/>
        <w:rPr/>
      </w:pPr>
      <w:r w:rsidDel="00000000" w:rsidR="00000000" w:rsidRPr="00000000">
        <w:rPr>
          <w:rtl w:val="0"/>
        </w:rPr>
        <w:t xml:space="preserve">Preparing a school to manage COVID-19 requires an inclusive and holistic approach to protect access to in-person learning for all students. In this section suggested resources are offered to help prepare for COVID-19 management while centering an equitable and caring response. </w:t>
      </w:r>
    </w:p>
    <w:p w:rsidR="00000000" w:rsidDel="00000000" w:rsidP="00000000" w:rsidRDefault="00000000" w:rsidRPr="00000000" w14:paraId="00000134">
      <w:pPr>
        <w:widowControl w:val="0"/>
        <w:spacing w:after="0" w:lineRule="auto"/>
        <w:rPr>
          <w:sz w:val="22"/>
          <w:szCs w:val="22"/>
        </w:rPr>
      </w:pPr>
      <w:r w:rsidDel="00000000" w:rsidR="00000000" w:rsidRPr="00000000">
        <w:rPr>
          <w:rtl w:val="0"/>
        </w:rPr>
      </w:r>
    </w:p>
    <w:tbl>
      <w:tblPr>
        <w:tblStyle w:val="Table6"/>
        <w:tblW w:w="13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15"/>
        <w:tblGridChange w:id="0">
          <w:tblGrid>
            <w:gridCol w:w="13915"/>
          </w:tblGrid>
        </w:tblGridChange>
      </w:tblGrid>
      <w:tr>
        <w:trPr>
          <w:cantSplit w:val="0"/>
          <w:trHeight w:val="251" w:hRule="atLeast"/>
          <w:tblHeader w:val="0"/>
        </w:trPr>
        <w:tc>
          <w:tcPr>
            <w:tcBorders>
              <w:left w:color="306eb1" w:space="0" w:sz="12" w:val="single"/>
            </w:tcBorders>
            <w:shd w:fill="306eb1" w:val="clear"/>
            <w:tcMar>
              <w:top w:w="0.0" w:type="dxa"/>
              <w:left w:w="0.0" w:type="dxa"/>
              <w:bottom w:w="0.0" w:type="dxa"/>
              <w:right w:w="0.0" w:type="dxa"/>
            </w:tcMar>
            <w:vAlign w:val="center"/>
          </w:tcPr>
          <w:p w:rsidR="00000000" w:rsidDel="00000000" w:rsidP="00000000" w:rsidRDefault="00000000" w:rsidRPr="00000000" w14:paraId="00000135">
            <w:pPr>
              <w:spacing w:after="0" w:lineRule="auto"/>
              <w:ind w:left="90" w:firstLine="0"/>
              <w:rPr>
                <w:color w:val="ffffff"/>
                <w:sz w:val="18"/>
                <w:szCs w:val="18"/>
              </w:rPr>
            </w:pPr>
            <w:r w:rsidDel="00000000" w:rsidR="00000000" w:rsidRPr="00000000">
              <w:rPr>
                <w:b w:val="1"/>
                <w:color w:val="ffffff"/>
                <w:sz w:val="32"/>
                <w:szCs w:val="32"/>
                <w:rtl w:val="0"/>
              </w:rPr>
              <w:t xml:space="preserve">Centering Equity</w:t>
            </w:r>
            <w:r w:rsidDel="00000000" w:rsidR="00000000" w:rsidRPr="00000000">
              <w:rPr>
                <w:rtl w:val="0"/>
              </w:rPr>
            </w:r>
          </w:p>
        </w:tc>
      </w:tr>
    </w:tbl>
    <w:p w:rsidR="00000000" w:rsidDel="00000000" w:rsidP="00000000" w:rsidRDefault="00000000" w:rsidRPr="00000000" w14:paraId="00000136">
      <w:pPr>
        <w:widowControl w:val="0"/>
        <w:spacing w:after="0" w:lineRule="auto"/>
        <w:rPr/>
      </w:pPr>
      <w:r w:rsidDel="00000000" w:rsidR="00000000" w:rsidRPr="00000000">
        <w:rPr>
          <w:rtl w:val="0"/>
        </w:rPr>
        <w:t xml:space="preserve">Identify existing district or school plans and tools that can be utilized when centering equity in prevention, response, and recovery from incidents of COVID-19 (e.g., district or school equity plans/stances/lenses/decision tools, Equity Committee or Team protocols, district or school systems for including student's voice, existing agreements or community engagement or consultation models, Tribal Consultation</w:t>
      </w:r>
      <w:r w:rsidDel="00000000" w:rsidR="00000000" w:rsidRPr="00000000">
        <w:rPr>
          <w:vertAlign w:val="superscript"/>
        </w:rPr>
        <w:footnoteReference w:customMarkFollows="0" w:id="0"/>
      </w:r>
      <w:r w:rsidDel="00000000" w:rsidR="00000000" w:rsidRPr="00000000">
        <w:rPr>
          <w:rtl w:val="0"/>
        </w:rPr>
        <w:t xml:space="preserve">, etc.)</w:t>
      </w:r>
    </w:p>
    <w:p w:rsidR="00000000" w:rsidDel="00000000" w:rsidP="00000000" w:rsidRDefault="00000000" w:rsidRPr="00000000" w14:paraId="00000137">
      <w:pPr>
        <w:widowControl w:val="0"/>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 </w:t>
      </w:r>
      <w:hyperlink r:id="rId57">
        <w:r w:rsidDel="00000000" w:rsidR="00000000" w:rsidRPr="00000000">
          <w:rPr>
            <w:color w:val="0000ff"/>
            <w:u w:val="single"/>
            <w:rtl w:val="0"/>
          </w:rPr>
          <w:t xml:space="preserve">https://www.oregon.gov/ode/students-and-family/healthsafety/Documents/Decision%20Tools%20for%20SY%202020-21.pdf</w:t>
        </w:r>
      </w:hyperlink>
      <w:r w:rsidDel="00000000" w:rsidR="00000000" w:rsidRPr="00000000">
        <w:rPr>
          <w:color w:val="000000"/>
          <w:rtl w:val="0"/>
        </w:rPr>
        <w:t xml:space="preserve"> </w:t>
      </w:r>
    </w:p>
    <w:p w:rsidR="00000000" w:rsidDel="00000000" w:rsidP="00000000" w:rsidRDefault="00000000" w:rsidRPr="00000000" w14:paraId="00000138">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hyperlink r:id="rId58">
        <w:r w:rsidDel="00000000" w:rsidR="00000000" w:rsidRPr="00000000">
          <w:rPr>
            <w:color w:val="0000ff"/>
            <w:u w:val="single"/>
            <w:rtl w:val="0"/>
          </w:rPr>
          <w:t xml:space="preserve">https://www.oregon.gov/ode/students-and-family/healthsafety/Documents/Oregon%20Data%20for%20Decisions%20Guide.pdf</w:t>
        </w:r>
      </w:hyperlink>
      <w:r w:rsidDel="00000000" w:rsidR="00000000" w:rsidRPr="00000000">
        <w:rPr>
          <w:color w:val="000000"/>
          <w:rtl w:val="0"/>
        </w:rPr>
        <w:t xml:space="preserve"> </w:t>
      </w:r>
    </w:p>
    <w:p w:rsidR="00000000" w:rsidDel="00000000" w:rsidP="00000000" w:rsidRDefault="00000000" w:rsidRPr="00000000" w14:paraId="00000139">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hyperlink r:id="rId59">
        <w:r w:rsidDel="00000000" w:rsidR="00000000" w:rsidRPr="00000000">
          <w:rPr>
            <w:color w:val="0000ff"/>
            <w:u w:val="single"/>
            <w:rtl w:val="0"/>
          </w:rPr>
          <w:t xml:space="preserve">https://public.tableau.com/app/profile/oregon.health.authority.covid.19/viz/OregonsCOVID-19DataDashboards-TableofContents/TableofContentsStatewide</w:t>
        </w:r>
      </w:hyperlink>
      <w:r w:rsidDel="00000000" w:rsidR="00000000" w:rsidRPr="00000000">
        <w:rPr>
          <w:color w:val="000000"/>
          <w:rtl w:val="0"/>
        </w:rPr>
        <w:t xml:space="preserve"> </w:t>
      </w:r>
    </w:p>
    <w:p w:rsidR="00000000" w:rsidDel="00000000" w:rsidP="00000000" w:rsidRDefault="00000000" w:rsidRPr="00000000" w14:paraId="0000013A">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hyperlink r:id="rId60">
        <w:r w:rsidDel="00000000" w:rsidR="00000000" w:rsidRPr="00000000">
          <w:rPr>
            <w:color w:val="0000ff"/>
            <w:u w:val="single"/>
            <w:rtl w:val="0"/>
          </w:rPr>
          <w:t xml:space="preserve">https://www.oregon.gov/ode/students-and-family/healthsafety/Pages/Data-Sources.aspx</w:t>
        </w:r>
      </w:hyperlink>
      <w:r w:rsidDel="00000000" w:rsidR="00000000" w:rsidRPr="00000000">
        <w:rPr>
          <w:color w:val="000000"/>
          <w:rtl w:val="0"/>
        </w:rPr>
        <w:t xml:space="preserve"> </w:t>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hyperlink r:id="rId61">
        <w:r w:rsidDel="00000000" w:rsidR="00000000" w:rsidRPr="00000000">
          <w:rPr>
            <w:color w:val="0000ff"/>
            <w:u w:val="single"/>
            <w:rtl w:val="0"/>
          </w:rPr>
          <w:t xml:space="preserve">https://www.oregon.gov/ode/StudentSuccess/Documents/69236_ODE_CommunityEngagementToolkit_2021-web%5B1%5D.pdf</w:t>
        </w:r>
      </w:hyperlink>
      <w:r w:rsidDel="00000000" w:rsidR="00000000" w:rsidRPr="00000000">
        <w:rPr>
          <w:color w:val="000000"/>
          <w:rtl w:val="0"/>
        </w:rPr>
        <w:t xml:space="preserve"> </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Rule="auto"/>
        <w:ind w:left="720" w:hanging="360"/>
        <w:rPr>
          <w:color w:val="000000"/>
        </w:rPr>
      </w:pPr>
      <w:hyperlink r:id="rId62">
        <w:r w:rsidDel="00000000" w:rsidR="00000000" w:rsidRPr="00000000">
          <w:rPr>
            <w:color w:val="0000ff"/>
            <w:u w:val="single"/>
            <w:rtl w:val="0"/>
          </w:rPr>
          <w:t xml:space="preserve">https://www.oregon.gov/ode/students-and-family/equity/NativeAmericanEducation/Documents/20.10.13_%20Web%20Accessible%20Tribal%20Consultation%20Toolkit.pdf</w:t>
        </w:r>
      </w:hyperlink>
      <w:r w:rsidDel="00000000" w:rsidR="00000000" w:rsidRPr="00000000">
        <w:rPr>
          <w:color w:val="000000"/>
          <w:rtl w:val="0"/>
        </w:rPr>
        <w:t xml:space="preserve"> </w:t>
      </w:r>
    </w:p>
    <w:p w:rsidR="00000000" w:rsidDel="00000000" w:rsidP="00000000" w:rsidRDefault="00000000" w:rsidRPr="00000000" w14:paraId="0000013D">
      <w:pPr>
        <w:spacing w:after="0" w:lineRule="auto"/>
        <w:rPr/>
      </w:pPr>
      <w:r w:rsidDel="00000000" w:rsidR="00000000" w:rsidRPr="00000000">
        <w:rPr>
          <w:rtl w:val="0"/>
        </w:rPr>
      </w:r>
    </w:p>
    <w:tbl>
      <w:tblPr>
        <w:tblStyle w:val="Table7"/>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13E">
            <w:pPr>
              <w:rPr/>
            </w:pPr>
            <w:r w:rsidDel="00000000" w:rsidR="00000000" w:rsidRPr="00000000">
              <w:rPr/>
              <w:drawing>
                <wp:inline distB="0" distT="0" distL="0" distR="0">
                  <wp:extent cx="628650" cy="628650"/>
                  <wp:effectExtent b="0" l="0" r="0" t="0"/>
                  <wp:docPr descr="&quot;&quot;" id="30" name="image5.png"/>
                  <a:graphic>
                    <a:graphicData uri="http://schemas.openxmlformats.org/drawingml/2006/picture">
                      <pic:pic>
                        <pic:nvPicPr>
                          <pic:cNvPr descr="&quot;&quot;" id="0" name="image5.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F">
            <w:pPr>
              <w:rPr>
                <w:b w:val="1"/>
                <w:color w:val="306eb1"/>
                <w:sz w:val="22"/>
                <w:szCs w:val="22"/>
              </w:rPr>
            </w:pPr>
            <w:r w:rsidDel="00000000" w:rsidR="00000000" w:rsidRPr="00000000">
              <w:rPr>
                <w:b w:val="1"/>
                <w:color w:val="306eb1"/>
                <w:rtl w:val="0"/>
              </w:rPr>
              <w:t xml:space="preserve">Suggested Resources: (see links above)</w:t>
            </w:r>
            <w:r w:rsidDel="00000000" w:rsidR="00000000" w:rsidRPr="00000000">
              <w:rPr>
                <w:rtl w:val="0"/>
              </w:rPr>
            </w:r>
          </w:p>
          <w:p w:rsidR="00000000" w:rsidDel="00000000" w:rsidP="00000000" w:rsidRDefault="00000000" w:rsidRPr="00000000" w14:paraId="00000140">
            <w:pPr>
              <w:numPr>
                <w:ilvl w:val="3"/>
                <w:numId w:val="9"/>
              </w:numPr>
              <w:pBdr>
                <w:top w:space="0" w:sz="0" w:val="nil"/>
                <w:left w:space="0" w:sz="0" w:val="nil"/>
                <w:bottom w:space="0" w:sz="0" w:val="nil"/>
                <w:right w:space="0" w:sz="0" w:val="nil"/>
                <w:between w:space="0" w:sz="0" w:val="nil"/>
              </w:pBdr>
              <w:spacing w:line="259" w:lineRule="auto"/>
              <w:ind w:left="810" w:hanging="450"/>
              <w:rPr>
                <w:color w:val="000000"/>
              </w:rPr>
            </w:pPr>
            <w:hyperlink r:id="rId63">
              <w:r w:rsidDel="00000000" w:rsidR="00000000" w:rsidRPr="00000000">
                <w:rPr>
                  <w:color w:val="0000ff"/>
                  <w:u w:val="single"/>
                  <w:rtl w:val="0"/>
                </w:rPr>
                <w:t xml:space="preserve">Equity Decision Tools</w:t>
              </w:r>
            </w:hyperlink>
            <w:r w:rsidDel="00000000" w:rsidR="00000000" w:rsidRPr="00000000">
              <w:rPr>
                <w:color w:val="000000"/>
                <w:rtl w:val="0"/>
              </w:rPr>
              <w:t xml:space="preserve"> for School Leaders</w:t>
            </w:r>
          </w:p>
          <w:p w:rsidR="00000000" w:rsidDel="00000000" w:rsidP="00000000" w:rsidRDefault="00000000" w:rsidRPr="00000000" w14:paraId="00000141">
            <w:pPr>
              <w:numPr>
                <w:ilvl w:val="3"/>
                <w:numId w:val="9"/>
              </w:numPr>
              <w:pBdr>
                <w:top w:space="0" w:sz="0" w:val="nil"/>
                <w:left w:space="0" w:sz="0" w:val="nil"/>
                <w:bottom w:space="0" w:sz="0" w:val="nil"/>
                <w:right w:space="0" w:sz="0" w:val="nil"/>
                <w:between w:space="0" w:sz="0" w:val="nil"/>
              </w:pBdr>
              <w:spacing w:line="259" w:lineRule="auto"/>
              <w:ind w:left="810" w:hanging="450"/>
              <w:rPr>
                <w:color w:val="000000"/>
              </w:rPr>
            </w:pPr>
            <w:hyperlink r:id="rId64">
              <w:r w:rsidDel="00000000" w:rsidR="00000000" w:rsidRPr="00000000">
                <w:rPr>
                  <w:color w:val="0000ff"/>
                  <w:u w:val="single"/>
                  <w:rtl w:val="0"/>
                </w:rPr>
                <w:t xml:space="preserve">Oregon Data for Decisions Guide</w:t>
              </w:r>
            </w:hyperlink>
            <w:r w:rsidDel="00000000" w:rsidR="00000000" w:rsidRPr="00000000">
              <w:rPr>
                <w:rtl w:val="0"/>
              </w:rPr>
            </w:r>
          </w:p>
          <w:p w:rsidR="00000000" w:rsidDel="00000000" w:rsidP="00000000" w:rsidRDefault="00000000" w:rsidRPr="00000000" w14:paraId="00000142">
            <w:pPr>
              <w:numPr>
                <w:ilvl w:val="3"/>
                <w:numId w:val="9"/>
              </w:numPr>
              <w:pBdr>
                <w:top w:space="0" w:sz="0" w:val="nil"/>
                <w:left w:space="0" w:sz="0" w:val="nil"/>
                <w:bottom w:space="0" w:sz="0" w:val="nil"/>
                <w:right w:space="0" w:sz="0" w:val="nil"/>
                <w:between w:space="0" w:sz="0" w:val="nil"/>
              </w:pBdr>
              <w:spacing w:line="259" w:lineRule="auto"/>
              <w:ind w:left="810" w:hanging="450"/>
              <w:rPr>
                <w:color w:val="000000"/>
                <w:u w:val="single"/>
              </w:rPr>
            </w:pPr>
            <w:hyperlink r:id="rId65">
              <w:r w:rsidDel="00000000" w:rsidR="00000000" w:rsidRPr="00000000">
                <w:rPr>
                  <w:color w:val="0000ff"/>
                  <w:sz w:val="22"/>
                  <w:szCs w:val="22"/>
                  <w:u w:val="single"/>
                  <w:rtl w:val="0"/>
                </w:rPr>
                <w:t xml:space="preserve">Oregon’s COVID-19 Data Dashboards</w:t>
              </w:r>
            </w:hyperlink>
            <w:r w:rsidDel="00000000" w:rsidR="00000000" w:rsidRPr="00000000">
              <w:rPr>
                <w:color w:val="000000"/>
                <w:sz w:val="22"/>
                <w:szCs w:val="22"/>
                <w:rtl w:val="0"/>
              </w:rPr>
              <w:t xml:space="preserve"> by Oregon Health Authority COVID-19</w:t>
            </w:r>
            <w:r w:rsidDel="00000000" w:rsidR="00000000" w:rsidRPr="00000000">
              <w:rPr>
                <w:rtl w:val="0"/>
              </w:rPr>
            </w:r>
          </w:p>
          <w:p w:rsidR="00000000" w:rsidDel="00000000" w:rsidP="00000000" w:rsidRDefault="00000000" w:rsidRPr="00000000" w14:paraId="00000143">
            <w:pPr>
              <w:numPr>
                <w:ilvl w:val="3"/>
                <w:numId w:val="9"/>
              </w:numPr>
              <w:pBdr>
                <w:top w:space="0" w:sz="0" w:val="nil"/>
                <w:left w:space="0" w:sz="0" w:val="nil"/>
                <w:bottom w:space="0" w:sz="0" w:val="nil"/>
                <w:right w:space="0" w:sz="0" w:val="nil"/>
                <w:between w:space="0" w:sz="0" w:val="nil"/>
              </w:pBdr>
              <w:spacing w:line="259" w:lineRule="auto"/>
              <w:ind w:left="810" w:hanging="450"/>
              <w:rPr>
                <w:color w:val="000000"/>
              </w:rPr>
            </w:pPr>
            <w:hyperlink r:id="rId66">
              <w:r w:rsidDel="00000000" w:rsidR="00000000" w:rsidRPr="00000000">
                <w:rPr>
                  <w:color w:val="0000ff"/>
                  <w:u w:val="single"/>
                  <w:rtl w:val="0"/>
                </w:rPr>
                <w:t xml:space="preserve">Data for Decisions Dashboard</w:t>
              </w:r>
            </w:hyperlink>
            <w:r w:rsidDel="00000000" w:rsidR="00000000" w:rsidRPr="00000000">
              <w:rPr>
                <w:rtl w:val="0"/>
              </w:rPr>
            </w:r>
          </w:p>
          <w:p w:rsidR="00000000" w:rsidDel="00000000" w:rsidP="00000000" w:rsidRDefault="00000000" w:rsidRPr="00000000" w14:paraId="00000144">
            <w:pPr>
              <w:numPr>
                <w:ilvl w:val="3"/>
                <w:numId w:val="9"/>
              </w:numPr>
              <w:pBdr>
                <w:top w:space="0" w:sz="0" w:val="nil"/>
                <w:left w:space="0" w:sz="0" w:val="nil"/>
                <w:bottom w:space="0" w:sz="0" w:val="nil"/>
                <w:right w:space="0" w:sz="0" w:val="nil"/>
                <w:between w:space="0" w:sz="0" w:val="nil"/>
              </w:pBdr>
              <w:spacing w:line="259" w:lineRule="auto"/>
              <w:ind w:left="810" w:hanging="450"/>
              <w:rPr>
                <w:color w:val="000000"/>
              </w:rPr>
            </w:pPr>
            <w:hyperlink r:id="rId67">
              <w:r w:rsidDel="00000000" w:rsidR="00000000" w:rsidRPr="00000000">
                <w:rPr>
                  <w:color w:val="0000ff"/>
                  <w:u w:val="single"/>
                  <w:rtl w:val="0"/>
                </w:rPr>
                <w:t xml:space="preserve">Community Engagement Toolkit</w:t>
              </w:r>
            </w:hyperlink>
            <w:r w:rsidDel="00000000" w:rsidR="00000000" w:rsidRPr="00000000">
              <w:rPr>
                <w:rtl w:val="0"/>
              </w:rPr>
            </w:r>
          </w:p>
          <w:p w:rsidR="00000000" w:rsidDel="00000000" w:rsidP="00000000" w:rsidRDefault="00000000" w:rsidRPr="00000000" w14:paraId="00000145">
            <w:pPr>
              <w:numPr>
                <w:ilvl w:val="3"/>
                <w:numId w:val="9"/>
              </w:numPr>
              <w:pBdr>
                <w:top w:space="0" w:sz="0" w:val="nil"/>
                <w:left w:space="0" w:sz="0" w:val="nil"/>
                <w:bottom w:space="0" w:sz="0" w:val="nil"/>
                <w:right w:space="0" w:sz="0" w:val="nil"/>
                <w:between w:space="0" w:sz="0" w:val="nil"/>
              </w:pBdr>
              <w:spacing w:after="200" w:line="259" w:lineRule="auto"/>
              <w:ind w:left="810" w:hanging="450"/>
              <w:rPr>
                <w:color w:val="000000"/>
              </w:rPr>
            </w:pPr>
            <w:hyperlink r:id="rId68">
              <w:r w:rsidDel="00000000" w:rsidR="00000000" w:rsidRPr="00000000">
                <w:rPr>
                  <w:color w:val="0000ff"/>
                  <w:u w:val="single"/>
                  <w:rtl w:val="0"/>
                </w:rPr>
                <w:t xml:space="preserve">Tribal Consultation Toolkit</w:t>
              </w:r>
            </w:hyperlink>
            <w:r w:rsidDel="00000000" w:rsidR="00000000" w:rsidRPr="00000000">
              <w:rPr>
                <w:rtl w:val="0"/>
              </w:rPr>
            </w:r>
          </w:p>
        </w:tc>
      </w:tr>
    </w:tbl>
    <w:p w:rsidR="00000000" w:rsidDel="00000000" w:rsidP="00000000" w:rsidRDefault="00000000" w:rsidRPr="00000000" w14:paraId="00000146">
      <w:pPr>
        <w:widowControl w:val="0"/>
        <w:spacing w:after="120" w:lineRule="auto"/>
        <w:jc w:val="center"/>
        <w:rPr>
          <w:b w:val="1"/>
          <w:color w:val="306eb1"/>
          <w:sz w:val="18"/>
          <w:szCs w:val="18"/>
        </w:rPr>
      </w:pPr>
      <w:r w:rsidDel="00000000" w:rsidR="00000000" w:rsidRPr="00000000">
        <w:rPr>
          <w:rtl w:val="0"/>
        </w:rPr>
      </w:r>
    </w:p>
    <w:p w:rsidR="00000000" w:rsidDel="00000000" w:rsidP="00000000" w:rsidRDefault="00000000" w:rsidRPr="00000000" w14:paraId="00000147">
      <w:pPr>
        <w:rPr>
          <w:b w:val="1"/>
          <w:color w:val="306eb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8">
      <w:pPr>
        <w:spacing w:after="0" w:lineRule="auto"/>
        <w:rPr>
          <w:sz w:val="28"/>
          <w:szCs w:val="28"/>
        </w:rPr>
      </w:pPr>
      <w:r w:rsidDel="00000000" w:rsidR="00000000" w:rsidRPr="00000000">
        <w:rPr>
          <w:b w:val="1"/>
          <w:color w:val="306eb1"/>
          <w:sz w:val="28"/>
          <w:szCs w:val="28"/>
          <w:rtl w:val="0"/>
        </w:rPr>
        <w:t xml:space="preserve">Table 3.</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sz w:val="28"/>
          <w:szCs w:val="28"/>
          <w:rtl w:val="0"/>
        </w:rPr>
        <w:t xml:space="preserve">Centering Equity</w:t>
      </w:r>
      <w:r w:rsidDel="00000000" w:rsidR="00000000" w:rsidRPr="00000000">
        <w:rPr>
          <w:rtl w:val="0"/>
        </w:rPr>
      </w:r>
    </w:p>
    <w:tbl>
      <w:tblPr>
        <w:tblStyle w:val="Table8"/>
        <w:tblW w:w="13851.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4"/>
        <w:gridCol w:w="10257"/>
        <w:tblGridChange w:id="0">
          <w:tblGrid>
            <w:gridCol w:w="3594"/>
            <w:gridCol w:w="10257"/>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149">
            <w:pPr>
              <w:rPr>
                <w:color w:val="ffffff"/>
              </w:rPr>
            </w:pPr>
            <w:r w:rsidDel="00000000" w:rsidR="00000000" w:rsidRPr="00000000">
              <w:rPr>
                <w:b w:val="1"/>
                <w:color w:val="ffffff"/>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14A">
            <w:pPr>
              <w:rPr>
                <w:b w:val="1"/>
                <w:color w:val="ffffff"/>
              </w:rPr>
            </w:pPr>
            <w:r w:rsidDel="00000000" w:rsidR="00000000" w:rsidRPr="00000000">
              <w:rPr>
                <w:b w:val="1"/>
                <w:color w:val="ffffff"/>
                <w:rtl w:val="0"/>
              </w:rPr>
              <w:t xml:space="preserve">Response:</w:t>
            </w:r>
          </w:p>
        </w:tc>
      </w:tr>
      <w:tr>
        <w:trPr>
          <w:cantSplit w:val="0"/>
          <w:trHeight w:val="1125" w:hRule="atLeast"/>
          <w:tblHeader w:val="0"/>
        </w:trPr>
        <w:tc>
          <w:tcPr>
            <w:tcMar>
              <w:left w:w="0.0" w:type="dxa"/>
              <w:right w:w="0.0" w:type="dxa"/>
            </w:tcMar>
          </w:tcPr>
          <w:p w:rsidR="00000000" w:rsidDel="00000000" w:rsidP="00000000" w:rsidRDefault="00000000" w:rsidRPr="00000000" w14:paraId="0000014B">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4C">
            <w:pPr>
              <w:ind w:left="90" w:firstLine="0"/>
              <w:rPr/>
            </w:pPr>
            <w:r w:rsidDel="00000000" w:rsidR="00000000" w:rsidRPr="00000000">
              <w:rPr>
                <w:rtl w:val="0"/>
              </w:rPr>
              <w:t xml:space="preserve">Describe how you identify those in your school setting that are disproportionately impacted by COVID-19 and which students and families may need differentiated or additional support.</w:t>
            </w:r>
          </w:p>
          <w:p w:rsidR="00000000" w:rsidDel="00000000" w:rsidP="00000000" w:rsidRDefault="00000000" w:rsidRPr="00000000" w14:paraId="0000014D">
            <w:pPr>
              <w:rPr>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4E">
            <w:pPr>
              <w:rPr/>
            </w:pPr>
            <w:r w:rsidDel="00000000" w:rsidR="00000000" w:rsidRPr="00000000">
              <w:rPr>
                <w:rtl w:val="0"/>
              </w:rPr>
              <w:t xml:space="preserve">We recognize the disproportionate impact of COVID-19 on Black, American Indian/Alaska Native and Latino/a/x, Pacific Islander communities; students experiencing disabilities, students living in rural areas, and students and families navigating poverty and houselessness.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sz w:val="22"/>
                <w:szCs w:val="22"/>
              </w:rPr>
            </w:pPr>
            <w:r w:rsidDel="00000000" w:rsidR="00000000" w:rsidRPr="00000000">
              <w:rPr>
                <w:rtl w:val="0"/>
              </w:rPr>
              <w:t xml:space="preserve">T</w:t>
            </w:r>
            <w:r w:rsidDel="00000000" w:rsidR="00000000" w:rsidRPr="00000000">
              <w:rPr>
                <w:sz w:val="22"/>
                <w:szCs w:val="22"/>
                <w:rtl w:val="0"/>
              </w:rPr>
              <w:t xml:space="preserve">he North Marion School District implements procedures centered on equity in this area  by seeking information from a variety of in and out of school networks that support our families and by responding to needs identified in the information we receive. </w:t>
            </w:r>
          </w:p>
          <w:p w:rsidR="00000000" w:rsidDel="00000000" w:rsidP="00000000" w:rsidRDefault="00000000" w:rsidRPr="00000000" w14:paraId="00000151">
            <w:pPr>
              <w:widowControl w:val="0"/>
              <w:tabs>
                <w:tab w:val="center" w:pos="2637"/>
              </w:tabs>
              <w:spacing w:line="276" w:lineRule="auto"/>
              <w:rPr>
                <w:sz w:val="22"/>
                <w:szCs w:val="22"/>
              </w:rPr>
            </w:pPr>
            <w:r w:rsidDel="00000000" w:rsidR="00000000" w:rsidRPr="00000000">
              <w:rPr>
                <w:rtl w:val="0"/>
              </w:rPr>
            </w:r>
          </w:p>
          <w:p w:rsidR="00000000" w:rsidDel="00000000" w:rsidP="00000000" w:rsidRDefault="00000000" w:rsidRPr="00000000" w14:paraId="00000152">
            <w:pPr>
              <w:widowControl w:val="0"/>
              <w:tabs>
                <w:tab w:val="center" w:pos="2637"/>
              </w:tabs>
              <w:spacing w:line="276" w:lineRule="auto"/>
              <w:rPr>
                <w:sz w:val="22"/>
                <w:szCs w:val="22"/>
              </w:rPr>
            </w:pPr>
            <w:r w:rsidDel="00000000" w:rsidR="00000000" w:rsidRPr="00000000">
              <w:rPr>
                <w:sz w:val="22"/>
                <w:szCs w:val="22"/>
                <w:rtl w:val="0"/>
              </w:rPr>
              <w:t xml:space="preserve">One method to accomplish this task through work with our North Marion Integrated Services Team who provides wrap around services through a private/public partnership. The group includes family liaisons, secretaries, school counselors, The Director of Equity, Inclusion, and Title Programs, local churches, food banks, Habitat for Humanity, City of Woodburn, food banks in Hubbard, and to support physical and mental health services, DHS, Marion County Mental Health, Interface Northwest, Salem Health, Liberty House, Pacific Source, OHA, Marion/Polk Food Share, Mid-Willamette Valley Community Action, Intensive Family Services, Planned Parenthood &amp; Mano a Mano.</w:t>
            </w:r>
          </w:p>
          <w:p w:rsidR="00000000" w:rsidDel="00000000" w:rsidP="00000000" w:rsidRDefault="00000000" w:rsidRPr="00000000" w14:paraId="00000153">
            <w:pPr>
              <w:widowControl w:val="0"/>
              <w:tabs>
                <w:tab w:val="center" w:pos="2637"/>
              </w:tabs>
              <w:spacing w:line="276" w:lineRule="auto"/>
              <w:rPr>
                <w:sz w:val="22"/>
                <w:szCs w:val="22"/>
              </w:rPr>
            </w:pPr>
            <w:r w:rsidDel="00000000" w:rsidR="00000000" w:rsidRPr="00000000">
              <w:rPr>
                <w:rtl w:val="0"/>
              </w:rPr>
            </w:r>
          </w:p>
          <w:p w:rsidR="00000000" w:rsidDel="00000000" w:rsidP="00000000" w:rsidRDefault="00000000" w:rsidRPr="00000000" w14:paraId="00000154">
            <w:pPr>
              <w:rPr/>
            </w:pPr>
            <w:r w:rsidDel="00000000" w:rsidR="00000000" w:rsidRPr="00000000">
              <w:rPr>
                <w:sz w:val="22"/>
                <w:szCs w:val="22"/>
                <w:rtl w:val="0"/>
              </w:rPr>
              <w:t xml:space="preserve">These agencies and individuals team to consider the needs of individuals, groups, and communities and to ensure that there are supports for the range of needs within our community.</w:t>
            </w:r>
            <w:r w:rsidDel="00000000" w:rsidR="00000000" w:rsidRPr="00000000">
              <w:rPr>
                <w:rtl w:val="0"/>
              </w:rPr>
              <w:t xml:space="preserve">d. Using the information we receive by words from students, staff, and community liaisons, we will address each situation that is brought to our attention individually.  </w:t>
            </w:r>
          </w:p>
          <w:p w:rsidR="00000000" w:rsidDel="00000000" w:rsidP="00000000" w:rsidRDefault="00000000" w:rsidRPr="00000000" w14:paraId="00000155">
            <w:pPr>
              <w:rPr/>
            </w:pPr>
            <w:r w:rsidDel="00000000" w:rsidR="00000000" w:rsidRPr="00000000">
              <w:rPr>
                <w:rtl w:val="0"/>
              </w:rPr>
            </w:r>
          </w:p>
        </w:tc>
      </w:tr>
      <w:tr>
        <w:trPr>
          <w:cantSplit w:val="0"/>
          <w:trHeight w:val="2685" w:hRule="atLeast"/>
          <w:tblHeader w:val="0"/>
        </w:trPr>
        <w:tc>
          <w:tcPr>
            <w:tcMar>
              <w:left w:w="0.0" w:type="dxa"/>
              <w:right w:w="0.0" w:type="dxa"/>
            </w:tcMar>
          </w:tcPr>
          <w:p w:rsidR="00000000" w:rsidDel="00000000" w:rsidP="00000000" w:rsidRDefault="00000000" w:rsidRPr="00000000" w14:paraId="00000156">
            <w:pPr>
              <w:jc w:val="cente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157">
            <w:pPr>
              <w:ind w:left="90" w:firstLine="0"/>
              <w:rPr>
                <w:sz w:val="22"/>
                <w:szCs w:val="22"/>
              </w:rPr>
            </w:pPr>
            <w:r w:rsidDel="00000000" w:rsidR="00000000" w:rsidRPr="00000000">
              <w:rPr>
                <w:sz w:val="22"/>
                <w:szCs w:val="22"/>
                <w:rtl w:val="0"/>
              </w:rPr>
              <w:t xml:space="preserve">Describe the process by which the school will implement a differentiated plan for those that </w:t>
            </w:r>
          </w:p>
          <w:p w:rsidR="00000000" w:rsidDel="00000000" w:rsidP="00000000" w:rsidRDefault="00000000" w:rsidRPr="00000000" w14:paraId="00000158">
            <w:pPr>
              <w:ind w:left="90" w:firstLine="0"/>
              <w:rPr>
                <w:sz w:val="22"/>
                <w:szCs w:val="22"/>
              </w:rPr>
            </w:pPr>
            <w:r w:rsidDel="00000000" w:rsidR="00000000" w:rsidRPr="00000000">
              <w:rPr>
                <w:sz w:val="22"/>
                <w:szCs w:val="22"/>
                <w:rtl w:val="0"/>
              </w:rPr>
              <w:t xml:space="preserve">are disproportionately impacted, historically underserved, or at higher risk of negative impacts or complications related to COVID-19.</w:t>
            </w:r>
          </w:p>
          <w:p w:rsidR="00000000" w:rsidDel="00000000" w:rsidP="00000000" w:rsidRDefault="00000000" w:rsidRPr="00000000" w14:paraId="00000159">
            <w:pPr>
              <w:rPr>
                <w:sz w:val="22"/>
                <w:szCs w:val="22"/>
              </w:rPr>
            </w:pPr>
            <w:r w:rsidDel="00000000" w:rsidR="00000000" w:rsidRPr="00000000">
              <w:rPr>
                <w:rtl w:val="0"/>
              </w:rPr>
            </w:r>
          </w:p>
        </w:tc>
        <w:tc>
          <w:tcPr/>
          <w:p w:rsidR="00000000" w:rsidDel="00000000" w:rsidP="00000000" w:rsidRDefault="00000000" w:rsidRPr="00000000" w14:paraId="0000015A">
            <w:pPr>
              <w:shd w:fill="ffffff" w:val="clear"/>
              <w:rPr>
                <w:sz w:val="22"/>
                <w:szCs w:val="22"/>
              </w:rPr>
            </w:pPr>
            <w:r w:rsidDel="00000000" w:rsidR="00000000" w:rsidRPr="00000000">
              <w:rPr>
                <w:sz w:val="22"/>
                <w:szCs w:val="22"/>
                <w:rtl w:val="0"/>
              </w:rPr>
              <w:t xml:space="preserve">  The Board has adopted Policy AC Discrimination, ACB-All Students Belong, ACB-AR- Bias Incident Complaint Procedure, Policy JB-Equal Educational Opportunity, and Policy JBB-Educational Equity to ground its commitment to access, opportunity, and equity throughout our schools and programs. </w:t>
            </w:r>
          </w:p>
          <w:p w:rsidR="00000000" w:rsidDel="00000000" w:rsidP="00000000" w:rsidRDefault="00000000" w:rsidRPr="00000000" w14:paraId="0000015B">
            <w:pPr>
              <w:shd w:fill="ffffff" w:val="clear"/>
              <w:rPr>
                <w:sz w:val="22"/>
                <w:szCs w:val="22"/>
              </w:rPr>
            </w:pPr>
            <w:r w:rsidDel="00000000" w:rsidR="00000000" w:rsidRPr="00000000">
              <w:rPr>
                <w:rtl w:val="0"/>
              </w:rPr>
            </w:r>
          </w:p>
          <w:p w:rsidR="00000000" w:rsidDel="00000000" w:rsidP="00000000" w:rsidRDefault="00000000" w:rsidRPr="00000000" w14:paraId="0000015C">
            <w:pPr>
              <w:shd w:fill="ffffff" w:val="clear"/>
              <w:rPr>
                <w:sz w:val="22"/>
                <w:szCs w:val="22"/>
              </w:rPr>
            </w:pPr>
            <w:r w:rsidDel="00000000" w:rsidR="00000000" w:rsidRPr="00000000">
              <w:rPr>
                <w:sz w:val="22"/>
                <w:szCs w:val="22"/>
                <w:rtl w:val="0"/>
              </w:rPr>
              <w:t xml:space="preserve">Staff use the ODE Equity lens </w:t>
            </w:r>
            <w:hyperlink r:id="rId69">
              <w:r w:rsidDel="00000000" w:rsidR="00000000" w:rsidRPr="00000000">
                <w:rPr>
                  <w:color w:val="1155cc"/>
                  <w:sz w:val="22"/>
                  <w:szCs w:val="22"/>
                  <w:u w:val="single"/>
                  <w:rtl w:val="0"/>
                </w:rPr>
                <w:t xml:space="preserve">https://www.oregon.gov/highered/about/Documents/Commission/COMMISSION/2017/08-August-9-10/4.0d%20Equity%20Lens-reformat.pdf</w:t>
              </w:r>
            </w:hyperlink>
            <w:r w:rsidDel="00000000" w:rsidR="00000000" w:rsidRPr="00000000">
              <w:rPr>
                <w:sz w:val="22"/>
                <w:szCs w:val="22"/>
                <w:rtl w:val="0"/>
              </w:rPr>
              <w:t xml:space="preserve"> </w:t>
            </w:r>
          </w:p>
          <w:p w:rsidR="00000000" w:rsidDel="00000000" w:rsidP="00000000" w:rsidRDefault="00000000" w:rsidRPr="00000000" w14:paraId="0000015D">
            <w:pPr>
              <w:shd w:fill="ffffff" w:val="clear"/>
              <w:rPr>
                <w:sz w:val="22"/>
                <w:szCs w:val="22"/>
              </w:rPr>
            </w:pPr>
            <w:r w:rsidDel="00000000" w:rsidR="00000000" w:rsidRPr="00000000">
              <w:rPr>
                <w:sz w:val="22"/>
                <w:szCs w:val="22"/>
                <w:rtl w:val="0"/>
              </w:rPr>
              <w:t xml:space="preserve">to guide decision-making and program planning. Materials, programs, practices, and professional learning systems are chosen based on their ability to support district goals of equitable outcomes.  According to the CDC, people living in rural areas, people with disabilities, immigrants, and people who identify as American Indian/Alaska Native, Black or African American, and Hispanic or Latino have been disproportionately affected by COVID-19; these disparities have also emerged among children. The North Marion School District implements procedures centered on equity in this area by creating visual and written communication and guidance in our communications, as well as  in all indoor and outdoor spaces so students can more quickly understand and identify safety protocols. </w:t>
            </w:r>
          </w:p>
          <w:p w:rsidR="00000000" w:rsidDel="00000000" w:rsidP="00000000" w:rsidRDefault="00000000" w:rsidRPr="00000000" w14:paraId="0000015E">
            <w:pPr>
              <w:widowControl w:val="0"/>
              <w:tabs>
                <w:tab w:val="center" w:pos="2637"/>
              </w:tabs>
              <w:spacing w:line="276" w:lineRule="auto"/>
              <w:rPr>
                <w:sz w:val="22"/>
                <w:szCs w:val="22"/>
              </w:rPr>
            </w:pPr>
            <w:r w:rsidDel="00000000" w:rsidR="00000000" w:rsidRPr="00000000">
              <w:rPr>
                <w:rtl w:val="0"/>
              </w:rPr>
            </w:r>
          </w:p>
          <w:p w:rsidR="00000000" w:rsidDel="00000000" w:rsidP="00000000" w:rsidRDefault="00000000" w:rsidRPr="00000000" w14:paraId="0000015F">
            <w:pPr>
              <w:widowControl w:val="0"/>
              <w:tabs>
                <w:tab w:val="center" w:pos="2637"/>
              </w:tabs>
              <w:spacing w:line="276" w:lineRule="auto"/>
              <w:rPr>
                <w:sz w:val="22"/>
                <w:szCs w:val="22"/>
              </w:rPr>
            </w:pPr>
            <w:r w:rsidDel="00000000" w:rsidR="00000000" w:rsidRPr="00000000">
              <w:rPr>
                <w:sz w:val="22"/>
                <w:szCs w:val="22"/>
                <w:rtl w:val="0"/>
              </w:rPr>
              <w:t xml:space="preserve">Staff that work with students who process information differently will use appropriate indicators, strategies, and tools to make information accessible to their students.</w:t>
            </w:r>
          </w:p>
          <w:p w:rsidR="00000000" w:rsidDel="00000000" w:rsidP="00000000" w:rsidRDefault="00000000" w:rsidRPr="00000000" w14:paraId="00000160">
            <w:pPr>
              <w:widowControl w:val="0"/>
              <w:tabs>
                <w:tab w:val="center" w:pos="2637"/>
              </w:tabs>
              <w:spacing w:line="276" w:lineRule="auto"/>
              <w:rPr>
                <w:sz w:val="22"/>
                <w:szCs w:val="22"/>
              </w:rPr>
            </w:pPr>
            <w:r w:rsidDel="00000000" w:rsidR="00000000" w:rsidRPr="00000000">
              <w:rPr>
                <w:rtl w:val="0"/>
              </w:rPr>
            </w:r>
          </w:p>
          <w:p w:rsidR="00000000" w:rsidDel="00000000" w:rsidP="00000000" w:rsidRDefault="00000000" w:rsidRPr="00000000" w14:paraId="00000161">
            <w:pPr>
              <w:widowControl w:val="0"/>
              <w:tabs>
                <w:tab w:val="center" w:pos="2637"/>
              </w:tabs>
              <w:spacing w:line="276" w:lineRule="auto"/>
              <w:rPr>
                <w:sz w:val="22"/>
                <w:szCs w:val="22"/>
              </w:rPr>
            </w:pPr>
            <w:r w:rsidDel="00000000" w:rsidR="00000000" w:rsidRPr="00000000">
              <w:rPr>
                <w:sz w:val="22"/>
                <w:szCs w:val="22"/>
                <w:rtl w:val="0"/>
              </w:rPr>
              <w:t xml:space="preserve">Staff will complete training in each building to ensure they understand and follow the protocols and be reminded of our community’s risk factors. North Marion School District staff will be reminded to promote</w:t>
            </w:r>
            <w:hyperlink r:id="rId70">
              <w:r w:rsidDel="00000000" w:rsidR="00000000" w:rsidRPr="00000000">
                <w:rPr>
                  <w:color w:val="075290"/>
                  <w:sz w:val="22"/>
                  <w:szCs w:val="22"/>
                  <w:u w:val="single"/>
                  <w:rtl w:val="0"/>
                </w:rPr>
                <w:t xml:space="preserve"> health equity</w:t>
              </w:r>
            </w:hyperlink>
            <w:r w:rsidDel="00000000" w:rsidR="00000000" w:rsidRPr="00000000">
              <w:rPr>
                <w:sz w:val="22"/>
                <w:szCs w:val="22"/>
                <w:rtl w:val="0"/>
              </w:rPr>
              <w:t xml:space="preserve"> by ensuring all students and colleagues have resources to support physical and mental health. The North Marion School District implements procedures centered on equity in this area by producing, posting in all spaces, and sharing resources in multiple languages and formats that promote, remind, and encourage the following of health and safety protocols. Staff  will also work with parents to understand concerns about their students and families.</w:t>
            </w:r>
          </w:p>
          <w:p w:rsidR="00000000" w:rsidDel="00000000" w:rsidP="00000000" w:rsidRDefault="00000000" w:rsidRPr="00000000" w14:paraId="00000162">
            <w:pPr>
              <w:widowControl w:val="0"/>
              <w:tabs>
                <w:tab w:val="center" w:pos="2637"/>
              </w:tabs>
              <w:spacing w:line="276"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163">
            <w:pPr>
              <w:rPr>
                <w:sz w:val="22"/>
                <w:szCs w:val="22"/>
              </w:rPr>
            </w:pPr>
            <w:r w:rsidDel="00000000" w:rsidR="00000000" w:rsidRPr="00000000">
              <w:rPr>
                <w:sz w:val="22"/>
                <w:szCs w:val="22"/>
                <w:rtl w:val="0"/>
              </w:rPr>
              <w:t xml:space="preserve">The North Marion Integrated Services Team provides for wrap around services through a private/public partnership. The group includes family liaisons, secretaries, The Director of Equity, Inclusion, and Title Programs, local churches, food banks, Habitat for Humanity, City of Woodburn to support health services, DHS, Marion County Mental Health, Interface Northwest, Salem Health, Liberty House, Pacific Source, OHA, Marion/Polk Food Share, Mid-Willamette Valley Community Action, Intensive Family Services, Planned Parenthood &amp; Mano a Mano.</w:t>
            </w:r>
          </w:p>
          <w:p w:rsidR="00000000" w:rsidDel="00000000" w:rsidP="00000000" w:rsidRDefault="00000000" w:rsidRPr="00000000" w14:paraId="00000164">
            <w:pPr>
              <w:widowControl w:val="0"/>
              <w:tabs>
                <w:tab w:val="center" w:pos="2637"/>
              </w:tabs>
              <w:spacing w:line="276" w:lineRule="auto"/>
              <w:rPr>
                <w:sz w:val="22"/>
                <w:szCs w:val="22"/>
              </w:rPr>
            </w:pPr>
            <w:r w:rsidDel="00000000" w:rsidR="00000000" w:rsidRPr="00000000">
              <w:rPr>
                <w:rtl w:val="0"/>
              </w:rPr>
            </w:r>
          </w:p>
          <w:p w:rsidR="00000000" w:rsidDel="00000000" w:rsidP="00000000" w:rsidRDefault="00000000" w:rsidRPr="00000000" w14:paraId="00000165">
            <w:pPr>
              <w:widowControl w:val="0"/>
              <w:tabs>
                <w:tab w:val="center" w:pos="2637"/>
              </w:tabs>
              <w:spacing w:line="276" w:lineRule="auto"/>
              <w:rPr>
                <w:sz w:val="22"/>
                <w:szCs w:val="22"/>
              </w:rPr>
            </w:pPr>
            <w:r w:rsidDel="00000000" w:rsidR="00000000" w:rsidRPr="00000000">
              <w:rPr>
                <w:sz w:val="22"/>
                <w:szCs w:val="22"/>
                <w:rtl w:val="0"/>
              </w:rPr>
              <w:t xml:space="preserve">These agencies and individuals team to review quantitative and qualitative data, to consider the needs of individuals, groups, and communities,  and to ensure that there are supports for the range of needs within our community.</w:t>
            </w:r>
          </w:p>
          <w:p w:rsidR="00000000" w:rsidDel="00000000" w:rsidP="00000000" w:rsidRDefault="00000000" w:rsidRPr="00000000" w14:paraId="00000166">
            <w:pPr>
              <w:rPr>
                <w:sz w:val="22"/>
                <w:szCs w:val="22"/>
              </w:rPr>
            </w:pPr>
            <w:r w:rsidDel="00000000" w:rsidR="00000000" w:rsidRPr="00000000">
              <w:rPr>
                <w:rtl w:val="0"/>
              </w:rPr>
            </w:r>
          </w:p>
          <w:p w:rsidR="00000000" w:rsidDel="00000000" w:rsidP="00000000" w:rsidRDefault="00000000" w:rsidRPr="00000000" w14:paraId="00000167">
            <w:pPr>
              <w:rPr>
                <w:sz w:val="22"/>
                <w:szCs w:val="22"/>
              </w:rPr>
            </w:pPr>
            <w:r w:rsidDel="00000000" w:rsidR="00000000" w:rsidRPr="00000000">
              <w:rPr>
                <w:sz w:val="22"/>
                <w:szCs w:val="22"/>
                <w:rtl w:val="0"/>
              </w:rPr>
              <w:t xml:space="preserve">The district uses appropriate  “equity lenses” as they consider solutions or to evaluate processes and the needs for differentiation.  </w:t>
            </w:r>
          </w:p>
          <w:p w:rsidR="00000000" w:rsidDel="00000000" w:rsidP="00000000" w:rsidRDefault="00000000" w:rsidRPr="00000000" w14:paraId="00000168">
            <w:pPr>
              <w:rPr>
                <w:sz w:val="22"/>
                <w:szCs w:val="22"/>
              </w:rPr>
            </w:pPr>
            <w:r w:rsidDel="00000000" w:rsidR="00000000" w:rsidRPr="00000000">
              <w:rPr>
                <w:rtl w:val="0"/>
              </w:rPr>
            </w:r>
          </w:p>
          <w:p w:rsidR="00000000" w:rsidDel="00000000" w:rsidP="00000000" w:rsidRDefault="00000000" w:rsidRPr="00000000" w14:paraId="00000169">
            <w:pPr>
              <w:rPr>
                <w:sz w:val="22"/>
                <w:szCs w:val="22"/>
              </w:rPr>
            </w:pP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6A">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6B">
            <w:pPr>
              <w:ind w:left="90" w:firstLine="0"/>
              <w:rPr/>
            </w:pPr>
            <w:r w:rsidDel="00000000" w:rsidR="00000000" w:rsidRPr="00000000">
              <w:rPr>
                <w:rtl w:val="0"/>
              </w:rPr>
              <w:t xml:space="preserve">What support, training, or logistics need to be in place to ensure that the named strategies are understood, implemented, and monitored successfully?</w:t>
            </w:r>
          </w:p>
          <w:p w:rsidR="00000000" w:rsidDel="00000000" w:rsidP="00000000" w:rsidRDefault="00000000" w:rsidRPr="00000000" w14:paraId="0000016C">
            <w:pPr>
              <w:ind w:left="90" w:firstLine="0"/>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We have annual education on diversity and equity to ensure that all students are treated fairly and equally.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 We are investing heavily in Professional Development for staff focused on culturally responsive teaching, equity, trauma-informed social-emotional learning, and well-being. </w:t>
            </w:r>
          </w:p>
          <w:p w:rsidR="00000000" w:rsidDel="00000000" w:rsidP="00000000" w:rsidRDefault="00000000" w:rsidRPr="00000000" w14:paraId="00000171">
            <w:pPr>
              <w:rPr/>
            </w:pPr>
            <w:r w:rsidDel="00000000" w:rsidR="00000000" w:rsidRPr="00000000">
              <w:rPr>
                <w:rtl w:val="0"/>
              </w:rPr>
              <w:t xml:space="preserve">● We strive to be mindful of the disproportionate impact of health disparities related to various populations of students/families and provide training for staff and make services available to the community in efforts to reduce/eliminate these disparities.</w:t>
            </w:r>
          </w:p>
          <w:p w:rsidR="00000000" w:rsidDel="00000000" w:rsidP="00000000" w:rsidRDefault="00000000" w:rsidRPr="00000000" w14:paraId="00000172">
            <w:pPr>
              <w:numPr>
                <w:ilvl w:val="0"/>
                <w:numId w:val="6"/>
              </w:numPr>
              <w:ind w:left="720" w:hanging="360"/>
              <w:rPr>
                <w:u w:val="none"/>
              </w:rPr>
            </w:pPr>
            <w:r w:rsidDel="00000000" w:rsidR="00000000" w:rsidRPr="00000000">
              <w:rPr>
                <w:rtl w:val="0"/>
              </w:rPr>
              <w:t xml:space="preserve">Our Director of Equity and Inclusion will play a primary role in supporting buildings by providing and or facilitating the training and education necessary to support implementation of these strategies.</w:t>
            </w:r>
            <w:r w:rsidDel="00000000" w:rsidR="00000000" w:rsidRPr="00000000">
              <w:rPr>
                <w:rtl w:val="0"/>
              </w:rPr>
            </w:r>
          </w:p>
        </w:tc>
      </w:tr>
    </w:tbl>
    <w:p w:rsidR="00000000" w:rsidDel="00000000" w:rsidP="00000000" w:rsidRDefault="00000000" w:rsidRPr="00000000" w14:paraId="00000173">
      <w:pPr>
        <w:spacing w:after="0" w:lineRule="auto"/>
        <w:rPr>
          <w:i w:val="1"/>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101600</wp:posOffset>
                </wp:positionV>
                <wp:extent cx="8883015" cy="386715"/>
                <wp:effectExtent b="0" l="0" r="0" t="0"/>
                <wp:wrapNone/>
                <wp:docPr id="26" name="" title="&quot;&quot;"/>
                <a:graphic>
                  <a:graphicData uri="http://schemas.microsoft.com/office/word/2010/wordprocessingShape">
                    <wps:wsp>
                      <wps:cNvSpPr/>
                      <wps:cNvPr id="4" name="Shape 4"/>
                      <wps:spPr>
                        <a:xfrm>
                          <a:off x="918780" y="3600930"/>
                          <a:ext cx="8854440" cy="35814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101600</wp:posOffset>
                </wp:positionV>
                <wp:extent cx="8883015" cy="386715"/>
                <wp:effectExtent b="0" l="0" r="0" t="0"/>
                <wp:wrapNone/>
                <wp:docPr descr="&quot;&quot;" id="26" name="image8.png"/>
                <a:graphic>
                  <a:graphicData uri="http://schemas.openxmlformats.org/drawingml/2006/picture">
                    <pic:pic>
                      <pic:nvPicPr>
                        <pic:cNvPr descr="&quot;&quot;" id="0" name="image8.png"/>
                        <pic:cNvPicPr preferRelativeResize="0"/>
                      </pic:nvPicPr>
                      <pic:blipFill>
                        <a:blip r:embed="rId71"/>
                        <a:srcRect/>
                        <a:stretch>
                          <a:fillRect/>
                        </a:stretch>
                      </pic:blipFill>
                      <pic:spPr>
                        <a:xfrm>
                          <a:off x="0" y="0"/>
                          <a:ext cx="8883015" cy="386715"/>
                        </a:xfrm>
                        <a:prstGeom prst="rect"/>
                        <a:ln/>
                      </pic:spPr>
                    </pic:pic>
                  </a:graphicData>
                </a:graphic>
              </wp:anchor>
            </w:drawing>
          </mc:Fallback>
        </mc:AlternateContent>
      </w:r>
    </w:p>
    <w:p w:rsidR="00000000" w:rsidDel="00000000" w:rsidP="00000000" w:rsidRDefault="00000000" w:rsidRPr="00000000" w14:paraId="00000174">
      <w:pPr>
        <w:rPr/>
      </w:pPr>
      <w:r w:rsidDel="00000000" w:rsidR="00000000" w:rsidRPr="00000000">
        <w:rPr>
          <w:b w:val="1"/>
          <w:color w:val="ffffff"/>
          <w:sz w:val="32"/>
          <w:szCs w:val="32"/>
          <w:rtl w:val="0"/>
        </w:rPr>
        <w:t xml:space="preserve">Mental Health Supports</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Schools are encouraged to continue to prioritize cultivating care, connection, and community to support the mental, emotional, and social health and well-being of students, families, staff, and administrators.</w:t>
      </w:r>
    </w:p>
    <w:p w:rsidR="00000000" w:rsidDel="00000000" w:rsidP="00000000" w:rsidRDefault="00000000" w:rsidRPr="00000000" w14:paraId="00000176">
      <w:pPr>
        <w:spacing w:after="0" w:lineRule="auto"/>
        <w:rPr>
          <w:i w:val="1"/>
        </w:rPr>
      </w:pPr>
      <w:r w:rsidDel="00000000" w:rsidR="00000000" w:rsidRPr="00000000">
        <w:rPr>
          <w:rtl w:val="0"/>
        </w:rPr>
        <w:t xml:space="preserve">Identify existing district or school plans and tools that can be utilized in supporting student and staff wellbeing and mental health during prevention, response, and recovery from incidents of COVID-19 (e.g., counseling services; partnerships with community mental and behavioral health providers; school district suicide prevention, intervention, and postvention plan; School-Based Health Center resources; tribal resources, etc.)</w:t>
      </w:r>
      <w:r w:rsidDel="00000000" w:rsidR="00000000" w:rsidRPr="00000000">
        <w:rPr>
          <w:rtl w:val="0"/>
        </w:rPr>
      </w:r>
    </w:p>
    <w:p w:rsidR="00000000" w:rsidDel="00000000" w:rsidP="00000000" w:rsidRDefault="00000000" w:rsidRPr="00000000" w14:paraId="00000177">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 </w:t>
      </w:r>
      <w:hyperlink r:id="rId72">
        <w:r w:rsidDel="00000000" w:rsidR="00000000" w:rsidRPr="00000000">
          <w:rPr>
            <w:color w:val="0000ff"/>
            <w:u w:val="single"/>
            <w:rtl w:val="0"/>
          </w:rPr>
          <w:t xml:space="preserve">https://www.oregon.gov/ode/students-and-family/equity/SchoolSafety/Pages/Mental-Health-Toolkit.aspx</w:t>
        </w:r>
      </w:hyperlink>
      <w:r w:rsidDel="00000000" w:rsidR="00000000" w:rsidRPr="00000000">
        <w:rPr>
          <w:color w:val="000000"/>
          <w:rtl w:val="0"/>
        </w:rPr>
        <w:t xml:space="preserve"> </w:t>
      </w:r>
    </w:p>
    <w:p w:rsidR="00000000" w:rsidDel="00000000" w:rsidP="00000000" w:rsidRDefault="00000000" w:rsidRPr="00000000" w14:paraId="00000178">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 </w:t>
      </w:r>
      <w:hyperlink r:id="rId73">
        <w:r w:rsidDel="00000000" w:rsidR="00000000" w:rsidRPr="00000000">
          <w:rPr>
            <w:color w:val="0000ff"/>
            <w:u w:val="single"/>
            <w:rtl w:val="0"/>
          </w:rPr>
          <w:t xml:space="preserve">https://www.oregon.gov/ode/students-and-family/equity/SchoolSafety/Pages/Announcements.aspx</w:t>
        </w:r>
      </w:hyperlink>
      <w:r w:rsidDel="00000000" w:rsidR="00000000" w:rsidRPr="00000000">
        <w:rPr>
          <w:rtl w:val="0"/>
        </w:rPr>
      </w:r>
    </w:p>
    <w:p w:rsidR="00000000" w:rsidDel="00000000" w:rsidP="00000000" w:rsidRDefault="00000000" w:rsidRPr="00000000" w14:paraId="00000179">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74">
        <w:r w:rsidDel="00000000" w:rsidR="00000000" w:rsidRPr="00000000">
          <w:rPr>
            <w:color w:val="0000ff"/>
            <w:u w:val="single"/>
            <w:rtl w:val="0"/>
          </w:rPr>
          <w:t xml:space="preserve">https://www.google.com/maps/d/viewer?mid=1w0o_YcKJoHBeRTsY5x34t-FOT5ADAAMc&amp;ll=44.24430539912521%2C-121.01487690266546&amp;z=6</w:t>
        </w:r>
      </w:hyperlink>
      <w:r w:rsidDel="00000000" w:rsidR="00000000" w:rsidRPr="00000000">
        <w:rPr>
          <w:rtl w:val="0"/>
        </w:rPr>
      </w:r>
    </w:p>
    <w:p w:rsidR="00000000" w:rsidDel="00000000" w:rsidP="00000000" w:rsidRDefault="00000000" w:rsidRPr="00000000" w14:paraId="0000017A">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75">
        <w:r w:rsidDel="00000000" w:rsidR="00000000" w:rsidRPr="00000000">
          <w:rPr>
            <w:color w:val="0000ff"/>
            <w:u w:val="single"/>
            <w:rtl w:val="0"/>
          </w:rPr>
          <w:t xml:space="preserve">https://www.oregon.gov/ode/students-and-family/equity/SchoolSafety/Documents/Care%20%26%20Connection%20District%20Examples.pdf</w:t>
        </w:r>
      </w:hyperlink>
      <w:r w:rsidDel="00000000" w:rsidR="00000000" w:rsidRPr="00000000">
        <w:rPr>
          <w:color w:val="000000"/>
          <w:rtl w:val="0"/>
        </w:rPr>
        <w:t xml:space="preserve"> </w:t>
      </w:r>
    </w:p>
    <w:p w:rsidR="00000000" w:rsidDel="00000000" w:rsidP="00000000" w:rsidRDefault="00000000" w:rsidRPr="00000000" w14:paraId="0000017B">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76">
        <w:r w:rsidDel="00000000" w:rsidR="00000000" w:rsidRPr="00000000">
          <w:rPr>
            <w:color w:val="0000ff"/>
            <w:u w:val="single"/>
            <w:rtl w:val="0"/>
          </w:rPr>
          <w:t xml:space="preserve">https://www.oregon.gov/oha/HSD/BH-Child-Family/Pages/Youth-Suicide-Prevention.aspx</w:t>
        </w:r>
      </w:hyperlink>
      <w:r w:rsidDel="00000000" w:rsidR="00000000" w:rsidRPr="00000000">
        <w:rPr>
          <w:color w:val="000000"/>
          <w:rtl w:val="0"/>
        </w:rPr>
        <w:t xml:space="preserve"> </w:t>
      </w:r>
    </w:p>
    <w:p w:rsidR="00000000" w:rsidDel="00000000" w:rsidP="00000000" w:rsidRDefault="00000000" w:rsidRPr="00000000" w14:paraId="0000017C">
      <w:pPr>
        <w:spacing w:after="0" w:lineRule="auto"/>
        <w:ind w:left="360" w:firstLine="0"/>
        <w:rPr>
          <w:color w:val="000000"/>
        </w:rPr>
      </w:pPr>
      <w:r w:rsidDel="00000000" w:rsidR="00000000" w:rsidRPr="00000000">
        <w:rPr>
          <w:rtl w:val="0"/>
        </w:rPr>
      </w:r>
    </w:p>
    <w:tbl>
      <w:tblPr>
        <w:tblStyle w:val="Table9"/>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17D">
            <w:pPr>
              <w:rPr/>
            </w:pPr>
            <w:r w:rsidDel="00000000" w:rsidR="00000000" w:rsidRPr="00000000">
              <w:rPr/>
              <w:drawing>
                <wp:inline distB="0" distT="0" distL="0" distR="0">
                  <wp:extent cx="628650" cy="628650"/>
                  <wp:effectExtent b="0" l="0" r="0" t="0"/>
                  <wp:docPr descr="&quot;&quot;" id="33" name="image5.png"/>
                  <a:graphic>
                    <a:graphicData uri="http://schemas.openxmlformats.org/drawingml/2006/picture">
                      <pic:pic>
                        <pic:nvPicPr>
                          <pic:cNvPr descr="&quot;&quot;" id="0" name="image5.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7E">
            <w:pPr>
              <w:rPr>
                <w:b w:val="1"/>
                <w:color w:val="306eb1"/>
                <w:sz w:val="22"/>
                <w:szCs w:val="22"/>
              </w:rPr>
            </w:pPr>
            <w:r w:rsidDel="00000000" w:rsidR="00000000" w:rsidRPr="00000000">
              <w:rPr>
                <w:b w:val="1"/>
                <w:color w:val="306eb1"/>
                <w:rtl w:val="0"/>
              </w:rPr>
              <w:t xml:space="preserve">Suggested Resources:  see links above</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ODE </w:t>
            </w:r>
            <w:hyperlink r:id="rId77">
              <w:r w:rsidDel="00000000" w:rsidR="00000000" w:rsidRPr="00000000">
                <w:rPr>
                  <w:color w:val="0000ff"/>
                  <w:u w:val="single"/>
                  <w:rtl w:val="0"/>
                </w:rPr>
                <w:t xml:space="preserve">Mental Health Toolkit</w:t>
              </w:r>
            </w:hyperlink>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line="259" w:lineRule="auto"/>
              <w:ind w:left="720" w:hanging="360"/>
              <w:rPr/>
            </w:pPr>
            <w:hyperlink r:id="rId78">
              <w:r w:rsidDel="00000000" w:rsidR="00000000" w:rsidRPr="00000000">
                <w:rPr>
                  <w:color w:val="0000ff"/>
                  <w:u w:val="single"/>
                  <w:rtl w:val="0"/>
                </w:rPr>
                <w:t xml:space="preserve">Care and Connection</w:t>
              </w:r>
            </w:hyperlink>
            <w:r w:rsidDel="00000000" w:rsidR="00000000" w:rsidRPr="00000000">
              <w:rPr>
                <w:color w:val="000000"/>
                <w:rtl w:val="0"/>
              </w:rPr>
              <w:t xml:space="preserve"> Program</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Statewide </w:t>
            </w:r>
            <w:hyperlink r:id="rId79">
              <w:r w:rsidDel="00000000" w:rsidR="00000000" w:rsidRPr="00000000">
                <w:rPr>
                  <w:color w:val="0000ff"/>
                  <w:u w:val="single"/>
                  <w:rtl w:val="0"/>
                </w:rPr>
                <w:t xml:space="preserve">interactive map of Care and Connection examples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line="259" w:lineRule="auto"/>
              <w:ind w:left="720" w:hanging="360"/>
              <w:rPr/>
            </w:pPr>
            <w:hyperlink r:id="rId80">
              <w:r w:rsidDel="00000000" w:rsidR="00000000" w:rsidRPr="00000000">
                <w:rPr>
                  <w:color w:val="0000ff"/>
                  <w:u w:val="single"/>
                  <w:rtl w:val="0"/>
                </w:rPr>
                <w:t xml:space="preserve">Care and Connection District Examples</w:t>
              </w:r>
            </w:hyperlink>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200" w:line="259" w:lineRule="auto"/>
              <w:ind w:left="720" w:hanging="360"/>
              <w:rPr/>
            </w:pPr>
            <w:r w:rsidDel="00000000" w:rsidR="00000000" w:rsidRPr="00000000">
              <w:rPr>
                <w:color w:val="000000"/>
                <w:rtl w:val="0"/>
              </w:rPr>
              <w:t xml:space="preserve">Oregon Health Authority </w:t>
            </w:r>
            <w:hyperlink r:id="rId81">
              <w:r w:rsidDel="00000000" w:rsidR="00000000" w:rsidRPr="00000000">
                <w:rPr>
                  <w:color w:val="0000ff"/>
                  <w:u w:val="single"/>
                  <w:rtl w:val="0"/>
                </w:rPr>
                <w:t xml:space="preserve">Youth Suicide Prevention</w:t>
              </w:r>
            </w:hyperlink>
            <w:r w:rsidDel="00000000" w:rsidR="00000000" w:rsidRPr="00000000">
              <w:rPr>
                <w:rtl w:val="0"/>
              </w:rPr>
            </w:r>
          </w:p>
        </w:tc>
      </w:tr>
    </w:tbl>
    <w:p w:rsidR="00000000" w:rsidDel="00000000" w:rsidP="00000000" w:rsidRDefault="00000000" w:rsidRPr="00000000" w14:paraId="00000184">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85">
      <w:pPr>
        <w:spacing w:after="0" w:lineRule="auto"/>
        <w:rPr>
          <w:b w:val="1"/>
          <w:color w:val="306eb1"/>
          <w:sz w:val="18"/>
          <w:szCs w:val="18"/>
        </w:rPr>
      </w:pPr>
      <w:r w:rsidDel="00000000" w:rsidR="00000000" w:rsidRPr="00000000">
        <w:rPr>
          <w:b w:val="1"/>
          <w:color w:val="306eb1"/>
          <w:sz w:val="28"/>
          <w:szCs w:val="28"/>
          <w:rtl w:val="0"/>
        </w:rPr>
        <w:t xml:space="preserve">Table 4.</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sz w:val="28"/>
          <w:szCs w:val="28"/>
          <w:rtl w:val="0"/>
        </w:rPr>
        <w:t xml:space="preserve">Mental Health Supports</w:t>
      </w:r>
      <w:r w:rsidDel="00000000" w:rsidR="00000000" w:rsidRPr="00000000">
        <w:rPr>
          <w:rtl w:val="0"/>
        </w:rPr>
      </w:r>
    </w:p>
    <w:tbl>
      <w:tblPr>
        <w:tblStyle w:val="Table10"/>
        <w:tblW w:w="13851.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4"/>
        <w:gridCol w:w="10257"/>
        <w:tblGridChange w:id="0">
          <w:tblGrid>
            <w:gridCol w:w="3594"/>
            <w:gridCol w:w="10257"/>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186">
            <w:pPr>
              <w:rPr>
                <w:color w:val="ffffff"/>
              </w:rPr>
            </w:pPr>
            <w:r w:rsidDel="00000000" w:rsidR="00000000" w:rsidRPr="00000000">
              <w:rPr>
                <w:b w:val="1"/>
                <w:color w:val="ffffff"/>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187">
            <w:pPr>
              <w:rPr>
                <w:b w:val="1"/>
                <w:color w:val="ffffff"/>
              </w:rPr>
            </w:pPr>
            <w:r w:rsidDel="00000000" w:rsidR="00000000" w:rsidRPr="00000000">
              <w:rPr>
                <w:b w:val="1"/>
                <w:color w:val="ffffff"/>
                <w:rtl w:val="0"/>
              </w:rPr>
              <w:t xml:space="preserve">Response:</w:t>
            </w:r>
          </w:p>
        </w:tc>
      </w:tr>
      <w:tr>
        <w:trPr>
          <w:cantSplit w:val="0"/>
          <w:trHeight w:val="1125" w:hRule="atLeast"/>
          <w:tblHeader w:val="0"/>
        </w:trPr>
        <w:tc>
          <w:tcPr>
            <w:tcMar>
              <w:left w:w="0.0" w:type="dxa"/>
              <w:right w:w="0.0" w:type="dxa"/>
            </w:tcMar>
          </w:tcPr>
          <w:p w:rsidR="00000000" w:rsidDel="00000000" w:rsidP="00000000" w:rsidRDefault="00000000" w:rsidRPr="00000000" w14:paraId="00000188">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89">
            <w:pPr>
              <w:ind w:left="90" w:firstLine="0"/>
              <w:rPr/>
            </w:pPr>
            <w:r w:rsidDel="00000000" w:rsidR="00000000" w:rsidRPr="00000000">
              <w:rPr>
                <w:rtl w:val="0"/>
              </w:rPr>
              <w:t xml:space="preserve">Describe how you will devote time for students and staff to connect and build relationships.</w:t>
            </w:r>
          </w:p>
          <w:p w:rsidR="00000000" w:rsidDel="00000000" w:rsidP="00000000" w:rsidRDefault="00000000" w:rsidRPr="00000000" w14:paraId="0000018A">
            <w:pPr>
              <w:rPr>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8B">
            <w:pPr>
              <w:rPr/>
            </w:pPr>
            <w:r w:rsidDel="00000000" w:rsidR="00000000" w:rsidRPr="00000000">
              <w:rPr>
                <w:rtl w:val="0"/>
              </w:rPr>
              <w:t xml:space="preserve">  Reconnecting with one another after another challenging year will happen through quality learning experiences and building deeper relationships among families, students and staff. We look forward to more engaging back to school events, orientations, and beginning of the year activities aimed at making connections and building relationships.  Staff planning and learning time during the first week of school will focus on the use of tools and activities to support the re- establishment of mutually supportive relationships. ODE’s Care and Connection Guidance and Tool-Kit will support this work. Staff will engage in activities and work together to plan activities for students during time allotted during the in-service week. Beyond the first weeks of focus on care and connection, students and staff will continue to focus on re-establishing safe learning communities, and structures, supports, and time will be provided through professional learning community, and the District SEL curriculum guidance that is braided through our school improvement, student investment account, and school plans. North Marion School District staffing principles call for schools to staff in ways that ensure students have access to mental and behavioral health support at school: counselors meet with students each day at our middle and high schools, school psychologists provide student support and advocacy at all elementary, middle and high  schools. Our advisory and Culturally Responsive Teaching/ SEL curriculum and programs will provide opportunities to expand on these Care and Connection activities throughout the year. Recognizing the disproportionate impact of COVID-19 on our indigenous, language minority, and (BIPOC) communities; students experiencing disabilities; students living in rural communities; and students and families navigating poverty and houselessness, the district will apply an equity informed, lens to promote culturally sustaining and revitalizing educational systems that support every child. </w:t>
            </w:r>
          </w:p>
          <w:p w:rsidR="00000000" w:rsidDel="00000000" w:rsidP="00000000" w:rsidRDefault="00000000" w:rsidRPr="00000000" w14:paraId="0000018C">
            <w:pPr>
              <w:rPr>
                <w:sz w:val="18"/>
                <w:szCs w:val="18"/>
              </w:rPr>
            </w:pPr>
            <w:r w:rsidDel="00000000" w:rsidR="00000000" w:rsidRPr="00000000">
              <w:rPr>
                <w:rtl w:val="0"/>
              </w:rPr>
            </w:r>
          </w:p>
        </w:tc>
      </w:tr>
      <w:tr>
        <w:trPr>
          <w:cantSplit w:val="0"/>
          <w:trHeight w:val="2025" w:hRule="atLeast"/>
          <w:tblHeader w:val="0"/>
        </w:trPr>
        <w:tc>
          <w:tcPr>
            <w:tcMar>
              <w:left w:w="0.0" w:type="dxa"/>
              <w:right w:w="0.0" w:type="dxa"/>
            </w:tcMar>
          </w:tcPr>
          <w:p w:rsidR="00000000" w:rsidDel="00000000" w:rsidP="00000000" w:rsidRDefault="00000000" w:rsidRPr="00000000" w14:paraId="0000018D">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8E">
            <w:pPr>
              <w:spacing w:line="259" w:lineRule="auto"/>
              <w:ind w:left="90" w:firstLine="0"/>
              <w:rPr/>
            </w:pPr>
            <w:r w:rsidDel="00000000" w:rsidR="00000000" w:rsidRPr="00000000">
              <w:rPr>
                <w:rtl w:val="0"/>
              </w:rPr>
              <w:t xml:space="preserve">Describe how you will ensure class time, and individual time if needed, for creative opportunities that allow students and staff to explore and process their experiences.</w:t>
            </w:r>
          </w:p>
          <w:p w:rsidR="00000000" w:rsidDel="00000000" w:rsidP="00000000" w:rsidRDefault="00000000" w:rsidRPr="00000000" w14:paraId="0000018F">
            <w:pPr>
              <w:rPr>
                <w:sz w:val="18"/>
                <w:szCs w:val="18"/>
              </w:rPr>
            </w:pPr>
            <w:r w:rsidDel="00000000" w:rsidR="00000000" w:rsidRPr="00000000">
              <w:rPr>
                <w:rtl w:val="0"/>
              </w:rPr>
            </w:r>
          </w:p>
        </w:tc>
        <w:tc>
          <w:tcPr/>
          <w:p w:rsidR="00000000" w:rsidDel="00000000" w:rsidP="00000000" w:rsidRDefault="00000000" w:rsidRPr="00000000" w14:paraId="00000190">
            <w:pPr>
              <w:rPr>
                <w:sz w:val="18"/>
                <w:szCs w:val="18"/>
              </w:rPr>
            </w:pPr>
            <w:r w:rsidDel="00000000" w:rsidR="00000000" w:rsidRPr="00000000">
              <w:rPr>
                <w:rtl w:val="0"/>
              </w:rPr>
              <w:t xml:space="preserve"> As mentioned in the prior response, reconnecting with one another after another challenging year will happen through quality learning experiences and building deeper relationships among families, students and staff. We will encourage staff, during curriculum planning time, to take advantage of the tools and activities that support the re- establishment of positive relationships. ODE’s Care and Connection Guidance and Tool-Kit will support this work. Staff will engage in activities and work together to plan activities for students during time allotted during the in-service week. Beyond the first weeks of focus on care and connection, students and staff will continue to focus on re-establishing safe learning communities, and structures, supports, and time will be provided through our orientation activities, our professional learning community time, and through the District Culturally Responsive Teaching/SEL curriculum guidance that is braided through our school improvement, student investment account, and school plans.  Well-structured behavior support programs and District SEL curriculum and programs provide a framework and dedicate time and training to expand on activities designed to support ongoing care, connection, and social/emotional learning throughout the year. Staff will be encouraged and supported in making these relationship building and check-in activities a large part of their planning and instruction during the first weeks of school and a regular part of their instruction thereafter. Supported by frameworks such as trauma informed practices, a culture of care, PBIS, RULER, The Ready for Rigor Framework, (to name a few) staff and students will learn to use the tools, scaffolds, and strategies to facilitate these opportunities to share, process, think, and explore. School staff will be encouraged and supported in leading empathy developing discussions and interviews with colleagues and students and they will be encouraged to develop routines that allow time for student voice and feedback. School counselors, psychologists, behavior and other specialists will create opportunities for individuals and small groups to interact and share based on common goals, experiences, concerns, and/or questions. Equity, inclusion, bullying prevention and social and emotional growth messaging is integrated throughout our planning and instruction. This involves the systematic facilitation of peer groups working through similar scenarios. Reconnecting with one another after a year of separation can occur through quality learning experiences and deep interpersonal relationships among families, students and staff. We will focus a great portion of our time in the first weeks of our return to school on activities to support the re- establishment of mutually supportive relationships. Staff will work together to plan activities during time allotted during the in-service week. </w:t>
            </w:r>
            <w:r w:rsidDel="00000000" w:rsidR="00000000" w:rsidRPr="00000000">
              <w:rPr>
                <w:rtl w:val="0"/>
              </w:rPr>
            </w:r>
          </w:p>
          <w:p w:rsidR="00000000" w:rsidDel="00000000" w:rsidP="00000000" w:rsidRDefault="00000000" w:rsidRPr="00000000" w14:paraId="00000191">
            <w:pPr>
              <w:rPr>
                <w:sz w:val="18"/>
                <w:szCs w:val="18"/>
              </w:rPr>
            </w:pPr>
            <w:r w:rsidDel="00000000" w:rsidR="00000000" w:rsidRPr="00000000">
              <w:rPr>
                <w:rtl w:val="0"/>
              </w:rPr>
              <w:t xml:space="preserve">.</w:t>
            </w: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92">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93">
            <w:pPr>
              <w:spacing w:after="200" w:line="259" w:lineRule="auto"/>
              <w:ind w:left="90" w:firstLine="0"/>
              <w:rPr/>
            </w:pPr>
            <w:r w:rsidDel="00000000" w:rsidR="00000000" w:rsidRPr="00000000">
              <w:rPr>
                <w:rtl w:val="0"/>
              </w:rPr>
              <w:t xml:space="preserve">Describe how you will link staff, students, and families with culturally relevant health and mental health services and supports.</w:t>
            </w:r>
          </w:p>
        </w:tc>
        <w:tc>
          <w:tcPr/>
          <w:p w:rsidR="00000000" w:rsidDel="00000000" w:rsidP="00000000" w:rsidRDefault="00000000" w:rsidRPr="00000000" w14:paraId="00000194">
            <w:pPr>
              <w:rPr/>
            </w:pPr>
            <w:r w:rsidDel="00000000" w:rsidR="00000000" w:rsidRPr="00000000">
              <w:rPr>
                <w:rtl w:val="0"/>
              </w:rPr>
              <w:t xml:space="preserve">North Marion School District and schools have formed strong partnerships and collaborative relationships and communication structures with internal and external partners from The Marion County Health Department, Willamette ESD support staff, County Mental Health Services (including the North Marion Integrated Services Team), school counselors, behavior specialists, school psychologists, and nurses. Our District and Schools provide information about services to schools and families through systems of email, district and school websites, district and school Facebook pages and other appropriate social media sessions. Our District Equity, Inclusion, and Title Program Director family liaison staff, secretaries, and school counselors work directly with families and community groups to ensure their needs are identified and that they are connected with individuals or agencies that can provide the support needed. The District also has a well-articulated Suicide Prevention Policy (JHH) and Plan, Drug and Alcohol Prevention Policy (IGAEB) and Plan, Crisis Prevention and Response Policy (JHHA) and Plan, and a Local Wellness Policy (EFA) and Plan that address a comprehensive range of health services and mental health supports.</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 As a part of its communications plan and community engagement strategy information critical to student and family engagement are provided in Spanish and English and interpreters are made available for meetings, forums, conferences and and events. NMSD supports six bilingual/bicultural staff members working with our Equity, Inclusion and Title Program Director Staff and Family Outreach coordinators to facilitate this communication. The North Marion Service Integrated Services Team provides access to wrap around services through a private/public partnership. The group includes family liaisons, secretaries, The Director of Equity, Inclusion, and Title Programs, local churches, food banks, Habitat for Humanity, City of Woodburn to support health services, DHS, Marion County Mental Health, Interface Northwest, Salem Health, Liberty House, Pacific Source, OHA, Marion/Polk Food Share, Mid-Willamette Valley Community Action, Intensive Family Services, Planned Parenthood &amp; Mano a Mano. These agencies and individuals team to consider the needs of individuals, groups, and communities and to ensure that there are supports for the range of needs within our community.</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sz w:val="18"/>
                <w:szCs w:val="18"/>
              </w:rPr>
            </w:pP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9A">
            <w:pPr>
              <w:jc w:val="cente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19B">
            <w:pPr>
              <w:spacing w:line="259" w:lineRule="auto"/>
              <w:ind w:left="90" w:firstLine="0"/>
              <w:rPr/>
            </w:pPr>
            <w:r w:rsidDel="00000000" w:rsidR="00000000" w:rsidRPr="00000000">
              <w:rPr>
                <w:rtl w:val="0"/>
              </w:rPr>
              <w:t xml:space="preserve">Describe how you will foster peer/student lead initiatives on wellbeing and mental health.</w:t>
            </w:r>
          </w:p>
        </w:tc>
        <w:tc>
          <w:tcPr/>
          <w:p w:rsidR="00000000" w:rsidDel="00000000" w:rsidP="00000000" w:rsidRDefault="00000000" w:rsidRPr="00000000" w14:paraId="0000019C">
            <w:pPr>
              <w:rPr>
                <w:sz w:val="18"/>
                <w:szCs w:val="18"/>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 North Marion School District 15 is prioritizing basic needs such as food, shelter, wellness, supportive relationships, and support for the mental, social, and emotional health of students and staff. We establish need through data we receive from:</w:t>
            </w:r>
          </w:p>
          <w:p w:rsidR="00000000" w:rsidDel="00000000" w:rsidP="00000000" w:rsidRDefault="00000000" w:rsidRPr="00000000" w14:paraId="0000019E">
            <w:pPr>
              <w:numPr>
                <w:ilvl w:val="0"/>
                <w:numId w:val="14"/>
              </w:numPr>
              <w:ind w:left="720" w:hanging="360"/>
              <w:rPr>
                <w:u w:val="none"/>
              </w:rPr>
            </w:pPr>
            <w:r w:rsidDel="00000000" w:rsidR="00000000" w:rsidRPr="00000000">
              <w:rPr>
                <w:rtl w:val="0"/>
              </w:rPr>
              <w:t xml:space="preserve">Youth Truth Survey Results </w:t>
            </w:r>
            <w:r w:rsidDel="00000000" w:rsidR="00000000" w:rsidRPr="00000000">
              <w:rPr>
                <w:rtl w:val="0"/>
              </w:rPr>
            </w:r>
          </w:p>
          <w:p w:rsidR="00000000" w:rsidDel="00000000" w:rsidP="00000000" w:rsidRDefault="00000000" w:rsidRPr="00000000" w14:paraId="0000019F">
            <w:pPr>
              <w:numPr>
                <w:ilvl w:val="0"/>
                <w:numId w:val="14"/>
              </w:numPr>
              <w:ind w:left="720" w:hanging="360"/>
              <w:rPr>
                <w:u w:val="none"/>
              </w:rPr>
            </w:pPr>
            <w:r w:rsidDel="00000000" w:rsidR="00000000" w:rsidRPr="00000000">
              <w:rPr>
                <w:rtl w:val="0"/>
              </w:rPr>
              <w:t xml:space="preserve"> Focus Student Groups </w:t>
            </w:r>
            <w:r w:rsidDel="00000000" w:rsidR="00000000" w:rsidRPr="00000000">
              <w:rPr>
                <w:rtl w:val="0"/>
              </w:rPr>
            </w:r>
          </w:p>
          <w:p w:rsidR="00000000" w:rsidDel="00000000" w:rsidP="00000000" w:rsidRDefault="00000000" w:rsidRPr="00000000" w14:paraId="000001A0">
            <w:pPr>
              <w:numPr>
                <w:ilvl w:val="0"/>
                <w:numId w:val="14"/>
              </w:numPr>
              <w:ind w:left="720" w:hanging="360"/>
              <w:rPr>
                <w:u w:val="none"/>
              </w:rPr>
            </w:pPr>
            <w:r w:rsidDel="00000000" w:rsidR="00000000" w:rsidRPr="00000000">
              <w:rPr>
                <w:rtl w:val="0"/>
              </w:rPr>
              <w:t xml:space="preserve">Student Leadership</w:t>
            </w:r>
            <w:r w:rsidDel="00000000" w:rsidR="00000000" w:rsidRPr="00000000">
              <w:rPr>
                <w:rtl w:val="0"/>
              </w:rPr>
            </w:r>
          </w:p>
          <w:p w:rsidR="00000000" w:rsidDel="00000000" w:rsidP="00000000" w:rsidRDefault="00000000" w:rsidRPr="00000000" w14:paraId="000001A1">
            <w:pPr>
              <w:numPr>
                <w:ilvl w:val="0"/>
                <w:numId w:val="14"/>
              </w:numPr>
              <w:ind w:left="720" w:hanging="360"/>
              <w:rPr>
                <w:u w:val="none"/>
              </w:rPr>
            </w:pPr>
            <w:r w:rsidDel="00000000" w:rsidR="00000000" w:rsidRPr="00000000">
              <w:rPr>
                <w:rtl w:val="0"/>
              </w:rPr>
              <w:t xml:space="preserve">Student School Board Representatives </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North Marion School District and North Marion Schools  support a well articulated curriculum for Culturally Responsive Teaching/Social and Emotional Learning and Mental Wellness. Equity, inclusion, bullying prevention, suicide prevention, drug and alcohol prevention, and social/emotional growth messaging is integrated throughout our planning and instruction. North Marion School District and North Marion Schools staff schools in ways that ensure students have access to mental and behavioral health support at school: student service specialists, counselors, and  school psychologists provide student support and advocacy at all elementary, middle and high schools, with additional support from community partners and WESD staff we support the needs of all students in our schools.</w:t>
            </w:r>
          </w:p>
          <w:p w:rsidR="00000000" w:rsidDel="00000000" w:rsidP="00000000" w:rsidRDefault="00000000" w:rsidRPr="00000000" w14:paraId="000001A3">
            <w:pPr>
              <w:rPr>
                <w:i w:val="1"/>
                <w:sz w:val="22"/>
                <w:szCs w:val="22"/>
              </w:rPr>
            </w:pPr>
            <w:hyperlink r:id="rId82">
              <w:r w:rsidDel="00000000" w:rsidR="00000000" w:rsidRPr="00000000">
                <w:rPr>
                  <w:i w:val="1"/>
                  <w:color w:val="0000ff"/>
                  <w:sz w:val="22"/>
                  <w:szCs w:val="22"/>
                  <w:u w:val="single"/>
                  <w:rtl w:val="0"/>
                </w:rPr>
                <w:t xml:space="preserve">https://www.oregon.gov/ode/students-and-family/healthsafety/Documents/1.%20Five%20key%20ways.pdf</w:t>
              </w:r>
            </w:hyperlink>
            <w:r w:rsidDel="00000000" w:rsidR="00000000" w:rsidRPr="00000000">
              <w:rPr>
                <w:i w:val="1"/>
                <w:sz w:val="22"/>
                <w:szCs w:val="22"/>
                <w:rtl w:val="0"/>
              </w:rPr>
              <w:t xml:space="preserve"> </w:t>
            </w:r>
          </w:p>
          <w:p w:rsidR="00000000" w:rsidDel="00000000" w:rsidP="00000000" w:rsidRDefault="00000000" w:rsidRPr="00000000" w14:paraId="000001A4">
            <w:pPr>
              <w:rPr>
                <w:color w:val="0000ff"/>
                <w:u w:val="single"/>
              </w:rPr>
            </w:pPr>
            <w:hyperlink r:id="rId83">
              <w:r w:rsidDel="00000000" w:rsidR="00000000" w:rsidRPr="00000000">
                <w:rPr>
                  <w:color w:val="0000ff"/>
                  <w:u w:val="single"/>
                  <w:rtl w:val="0"/>
                </w:rPr>
                <w:t xml:space="preserve">https://www.cdc.gov/cpr/infographics/6_principles_trauma_info.htm</w:t>
              </w:r>
            </w:hyperlink>
            <w:r w:rsidDel="00000000" w:rsidR="00000000" w:rsidRPr="00000000">
              <w:rPr>
                <w:color w:val="0000ff"/>
                <w:u w:val="single"/>
                <w:rtl w:val="0"/>
              </w:rPr>
              <w:t xml:space="preserve"> </w:t>
            </w:r>
          </w:p>
          <w:p w:rsidR="00000000" w:rsidDel="00000000" w:rsidP="00000000" w:rsidRDefault="00000000" w:rsidRPr="00000000" w14:paraId="000001A5">
            <w:pPr>
              <w:rPr>
                <w:color w:val="0000ff"/>
                <w:u w:val="single"/>
              </w:rPr>
            </w:pPr>
            <w:hyperlink r:id="rId84">
              <w:r w:rsidDel="00000000" w:rsidR="00000000" w:rsidRPr="00000000">
                <w:rPr>
                  <w:color w:val="0000ff"/>
                  <w:u w:val="single"/>
                  <w:rtl w:val="0"/>
                </w:rPr>
                <w:t xml:space="preserve">https://www.nctsn.org/sites/default/files/resources/resource-guide/trauma_informed_school_strategies_during_covid-19.pdf</w:t>
              </w:r>
            </w:hyperlink>
            <w:r w:rsidDel="00000000" w:rsidR="00000000" w:rsidRPr="00000000">
              <w:rPr>
                <w:color w:val="0000ff"/>
                <w:u w:val="single"/>
                <w:rtl w:val="0"/>
              </w:rPr>
              <w:t xml:space="preserve"> </w:t>
            </w:r>
          </w:p>
          <w:p w:rsidR="00000000" w:rsidDel="00000000" w:rsidP="00000000" w:rsidRDefault="00000000" w:rsidRPr="00000000" w14:paraId="000001A6">
            <w:pPr>
              <w:rPr>
                <w:color w:val="0000ff"/>
                <w:u w:val="single"/>
              </w:rPr>
            </w:pPr>
            <w:hyperlink r:id="rId85">
              <w:r w:rsidDel="00000000" w:rsidR="00000000" w:rsidRPr="00000000">
                <w:rPr>
                  <w:color w:val="0000ff"/>
                  <w:u w:val="single"/>
                  <w:rtl w:val="0"/>
                </w:rPr>
                <w:t xml:space="preserve">https://schoolnursenet.nasn.org/covid19ref/glossary/addressing-anxiety-and-stress</w:t>
              </w:r>
            </w:hyperlink>
            <w:r w:rsidDel="00000000" w:rsidR="00000000" w:rsidRPr="00000000">
              <w:rPr>
                <w:rtl w:val="0"/>
              </w:rPr>
            </w:r>
          </w:p>
          <w:p w:rsidR="00000000" w:rsidDel="00000000" w:rsidP="00000000" w:rsidRDefault="00000000" w:rsidRPr="00000000" w14:paraId="000001A7">
            <w:pPr>
              <w:rPr>
                <w:i w:val="1"/>
                <w:sz w:val="22"/>
                <w:szCs w:val="22"/>
              </w:rPr>
            </w:pPr>
            <w:hyperlink r:id="rId86">
              <w:r w:rsidDel="00000000" w:rsidR="00000000" w:rsidRPr="00000000">
                <w:rPr>
                  <w:color w:val="0000ff"/>
                  <w:u w:val="single"/>
                  <w:rtl w:val="0"/>
                </w:rPr>
                <w:t xml:space="preserve">https://www.oregon.gov/ode/students-and-family/healthsafety/Documents/1.%20Five%20key%20ways.pdf</w:t>
              </w:r>
            </w:hyperlink>
            <w:r w:rsidDel="00000000" w:rsidR="00000000" w:rsidRPr="00000000">
              <w:rPr>
                <w:rtl w:val="0"/>
              </w:rPr>
            </w:r>
          </w:p>
          <w:p w:rsidR="00000000" w:rsidDel="00000000" w:rsidP="00000000" w:rsidRDefault="00000000" w:rsidRPr="00000000" w14:paraId="000001A8">
            <w:pPr>
              <w:rPr>
                <w:sz w:val="18"/>
                <w:szCs w:val="18"/>
              </w:rPr>
            </w:pPr>
            <w:r w:rsidDel="00000000" w:rsidR="00000000" w:rsidRPr="00000000">
              <w:rPr>
                <w:rtl w:val="0"/>
              </w:rPr>
            </w:r>
          </w:p>
        </w:tc>
      </w:tr>
    </w:tbl>
    <w:p w:rsidR="00000000" w:rsidDel="00000000" w:rsidP="00000000" w:rsidRDefault="00000000" w:rsidRPr="00000000" w14:paraId="000001A9">
      <w:pPr>
        <w:spacing w:after="0" w:lineRule="auto"/>
        <w:rPr>
          <w:i w:val="1"/>
          <w:sz w:val="22"/>
          <w:szCs w:val="22"/>
        </w:rPr>
      </w:pPr>
      <w:r w:rsidDel="00000000" w:rsidR="00000000" w:rsidRPr="00000000">
        <w:rPr>
          <w:rtl w:val="0"/>
        </w:rPr>
      </w:r>
    </w:p>
    <w:p w:rsidR="00000000" w:rsidDel="00000000" w:rsidP="00000000" w:rsidRDefault="00000000" w:rsidRPr="00000000" w14:paraId="000001AA">
      <w:pPr>
        <w:rPr>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AB">
      <w:pPr>
        <w:spacing w:after="0" w:lineRule="auto"/>
        <w:rPr>
          <w:i w:val="1"/>
          <w:sz w:val="22"/>
          <w:szCs w:val="22"/>
        </w:rPr>
      </w:pPr>
      <w:r w:rsidDel="00000000" w:rsidR="00000000" w:rsidRPr="00000000">
        <w:rPr>
          <w:rtl w:val="0"/>
        </w:rPr>
      </w:r>
    </w:p>
    <w:tbl>
      <w:tblPr>
        <w:tblStyle w:val="Table11"/>
        <w:tblW w:w="13815.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05"/>
        <w:gridCol w:w="11910"/>
        <w:tblGridChange w:id="0">
          <w:tblGrid>
            <w:gridCol w:w="1905"/>
            <w:gridCol w:w="11910"/>
          </w:tblGrid>
        </w:tblGridChange>
      </w:tblGrid>
      <w:tr>
        <w:trPr>
          <w:cantSplit w:val="0"/>
          <w:trHeight w:val="162"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1AC">
            <w:pPr>
              <w:jc w:val="center"/>
              <w:rPr/>
            </w:pPr>
            <w:r w:rsidDel="00000000" w:rsidR="00000000" w:rsidRPr="00000000">
              <w:rPr/>
              <w:drawing>
                <wp:inline distB="0" distT="0" distL="0" distR="0">
                  <wp:extent cx="558581" cy="615146"/>
                  <wp:effectExtent b="0" l="0" r="0" t="0"/>
                  <wp:docPr descr="&quot;&quot;" id="32" name="image3.png"/>
                  <a:graphic>
                    <a:graphicData uri="http://schemas.openxmlformats.org/drawingml/2006/picture">
                      <pic:pic>
                        <pic:nvPicPr>
                          <pic:cNvPr descr="&quot;&quot;" id="0" name="image3.png"/>
                          <pic:cNvPicPr preferRelativeResize="0"/>
                        </pic:nvPicPr>
                        <pic:blipFill>
                          <a:blip r:embed="rId87"/>
                          <a:srcRect b="0" l="0" r="0" t="0"/>
                          <a:stretch>
                            <a:fillRect/>
                          </a:stretch>
                        </pic:blipFill>
                        <pic:spPr>
                          <a:xfrm>
                            <a:off x="0" y="0"/>
                            <a:ext cx="558581" cy="61514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AD">
            <w:pPr>
              <w:rPr/>
            </w:pPr>
            <w:r w:rsidDel="00000000" w:rsidR="00000000" w:rsidRPr="00000000">
              <w:rPr>
                <w:b w:val="1"/>
                <w:color w:val="306eb1"/>
                <w:sz w:val="32"/>
                <w:szCs w:val="32"/>
                <w:rtl w:val="0"/>
              </w:rPr>
              <w:t xml:space="preserve">Section 3. COVID-19 Outbreak Prevention, Response &amp; Recovery: </w:t>
            </w:r>
            <w:r w:rsidDel="00000000" w:rsidR="00000000" w:rsidRPr="00000000">
              <w:rPr>
                <w:rtl w:val="0"/>
              </w:rPr>
            </w:r>
          </w:p>
          <w:p w:rsidR="00000000" w:rsidDel="00000000" w:rsidP="00000000" w:rsidRDefault="00000000" w:rsidRPr="00000000" w14:paraId="000001AE">
            <w:pPr>
              <w:spacing w:after="0" w:lineRule="auto"/>
              <w:ind w:left="1350" w:firstLine="0"/>
              <w:rPr>
                <w:b w:val="1"/>
                <w:color w:val="306eb1"/>
                <w:sz w:val="28"/>
                <w:szCs w:val="28"/>
              </w:rPr>
            </w:pPr>
            <w:r w:rsidDel="00000000" w:rsidR="00000000" w:rsidRPr="00000000">
              <w:rPr>
                <w:b w:val="1"/>
                <w:color w:val="306eb1"/>
                <w:sz w:val="28"/>
                <w:szCs w:val="28"/>
                <w:rtl w:val="0"/>
              </w:rPr>
              <w:t xml:space="preserve">Implementing mitigation activities, responding to periods of increased transmission, resuming baseline level mitigation, and debriefing actions to improve the process</w:t>
            </w:r>
          </w:p>
        </w:tc>
      </w:tr>
    </w:tbl>
    <w:p w:rsidR="00000000" w:rsidDel="00000000" w:rsidP="00000000" w:rsidRDefault="00000000" w:rsidRPr="00000000" w14:paraId="000001AF">
      <w:pPr>
        <w:spacing w:after="0" w:lineRule="auto"/>
        <w:rPr/>
      </w:pPr>
      <w:r w:rsidDel="00000000" w:rsidR="00000000" w:rsidRPr="00000000">
        <w:rPr>
          <w:rtl w:val="0"/>
        </w:rPr>
        <w:t xml:space="preserve">Planning for and implementing proactive health and safety mitigation measures assists schools in reducing COVID-19 transmission within the school environment for students, staff, and community members. COVID-19 will continue to circulate in our communities and our schools for the indefinite future.</w:t>
      </w:r>
      <w:r w:rsidDel="00000000" w:rsidR="00000000" w:rsidRPr="00000000">
        <w:rPr>
          <w:sz w:val="28"/>
          <w:szCs w:val="28"/>
          <w:rtl w:val="0"/>
        </w:rPr>
        <w:t xml:space="preserve"> </w:t>
      </w:r>
      <w:r w:rsidDel="00000000" w:rsidR="00000000" w:rsidRPr="00000000">
        <w:rPr>
          <w:rtl w:val="0"/>
        </w:rPr>
        <w:t xml:space="preserve">Schools will utilize different mitigation measures based on COVID-19 transmission within their facilities and communities. In the following section, teams will document their school’s approach to the CDC, OHA and ODE advised health and safety measures at baseline, during increased COVID-19 transmission, and as they roll back the increased mitigating measures, incorporating lessons learned.</w:t>
      </w:r>
    </w:p>
    <w:p w:rsidR="00000000" w:rsidDel="00000000" w:rsidP="00000000" w:rsidRDefault="00000000" w:rsidRPr="00000000" w14:paraId="000001B0">
      <w:pPr>
        <w:spacing w:after="0" w:lineRule="auto"/>
        <w:rPr>
          <w:sz w:val="22"/>
          <w:szCs w:val="22"/>
        </w:rPr>
      </w:pPr>
      <w:r w:rsidDel="00000000" w:rsidR="00000000" w:rsidRPr="00000000">
        <w:rPr>
          <w:rtl w:val="0"/>
        </w:rPr>
      </w:r>
    </w:p>
    <w:tbl>
      <w:tblPr>
        <w:tblStyle w:val="Table12"/>
        <w:tblW w:w="14476.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27"/>
        <w:gridCol w:w="13549"/>
        <w:tblGridChange w:id="0">
          <w:tblGrid>
            <w:gridCol w:w="927"/>
            <w:gridCol w:w="13549"/>
          </w:tblGrid>
        </w:tblGridChange>
      </w:tblGrid>
      <w:tr>
        <w:trPr>
          <w:cantSplit w:val="0"/>
          <w:trHeight w:val="1312" w:hRule="atLeast"/>
          <w:tblHeader w:val="1"/>
        </w:trPr>
        <w:tc>
          <w:tcPr/>
          <w:p w:rsidR="00000000" w:rsidDel="00000000" w:rsidP="00000000" w:rsidRDefault="00000000" w:rsidRPr="00000000" w14:paraId="000001B1">
            <w:pPr>
              <w:rPr/>
            </w:pPr>
            <w:r w:rsidDel="00000000" w:rsidR="00000000" w:rsidRPr="00000000">
              <w:rPr/>
              <w:drawing>
                <wp:inline distB="0" distT="0" distL="0" distR="0">
                  <wp:extent cx="561975" cy="561975"/>
                  <wp:effectExtent b="0" l="0" r="0" t="0"/>
                  <wp:docPr descr="&quot;&quot;" id="34" name="image5.png"/>
                  <a:graphic>
                    <a:graphicData uri="http://schemas.openxmlformats.org/drawingml/2006/picture">
                      <pic:pic>
                        <pic:nvPicPr>
                          <pic:cNvPr descr="&quot;&quot;" id="0" name="image5.png"/>
                          <pic:cNvPicPr preferRelativeResize="0"/>
                        </pic:nvPicPr>
                        <pic:blipFill>
                          <a:blip r:embed="rId10"/>
                          <a:srcRect b="0" l="0" r="0" t="0"/>
                          <a:stretch>
                            <a:fillRect/>
                          </a:stretch>
                        </pic:blipFill>
                        <pic:spPr>
                          <a:xfrm>
                            <a:off x="0" y="0"/>
                            <a:ext cx="561975" cy="561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B2">
            <w:pPr>
              <w:rPr>
                <w:b w:val="1"/>
                <w:color w:val="306eb1"/>
                <w:sz w:val="22"/>
                <w:szCs w:val="22"/>
              </w:rPr>
            </w:pPr>
            <w:r w:rsidDel="00000000" w:rsidR="00000000" w:rsidRPr="00000000">
              <w:rPr>
                <w:b w:val="1"/>
                <w:color w:val="306eb1"/>
                <w:rtl w:val="0"/>
              </w:rPr>
              <w:t xml:space="preserve">Suggested Resources:</w:t>
            </w:r>
            <w:r w:rsidDel="00000000" w:rsidR="00000000" w:rsidRPr="00000000">
              <w:rPr>
                <w:rtl w:val="0"/>
              </w:rPr>
            </w:r>
          </w:p>
          <w:p w:rsidR="00000000" w:rsidDel="00000000" w:rsidP="00000000" w:rsidRDefault="00000000" w:rsidRPr="00000000" w14:paraId="000001B3">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hyperlink r:id="rId88">
              <w:r w:rsidDel="00000000" w:rsidR="00000000" w:rsidRPr="00000000">
                <w:rPr>
                  <w:color w:val="0000ff"/>
                  <w:u w:val="single"/>
                  <w:rtl w:val="0"/>
                </w:rPr>
                <w:t xml:space="preserve">CDC Guidance for COVID-19 Prevention in K-12 Schools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59" w:lineRule="auto"/>
              <w:ind w:left="720" w:firstLine="0"/>
              <w:rPr>
                <w:color w:val="000000"/>
              </w:rPr>
            </w:pPr>
            <w:hyperlink r:id="rId89">
              <w:r w:rsidDel="00000000" w:rsidR="00000000" w:rsidRPr="00000000">
                <w:rPr>
                  <w:color w:val="0000ff"/>
                  <w:u w:val="single"/>
                  <w:rtl w:val="0"/>
                </w:rPr>
                <w:t xml:space="preserve">https://www.cdc.gov/coronavirus/2019-ncov/community/schools-childcare/k-12-childcare-guidance.html?CDC_AA_refVal=https%3A%2F%2Fwww.cdc.gov%2Fcoronavirus%2F2019-ncov%2Fcommunity%2Fschools-childcare%2Fk-12-guidance.html</w:t>
              </w:r>
            </w:hyperlink>
            <w:r w:rsidDel="00000000" w:rsidR="00000000" w:rsidRPr="00000000">
              <w:rPr>
                <w:color w:val="000000"/>
                <w:rtl w:val="0"/>
              </w:rPr>
              <w:t xml:space="preserve">  </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B6">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hyperlink r:id="rId90">
              <w:r w:rsidDel="00000000" w:rsidR="00000000" w:rsidRPr="00000000">
                <w:rPr>
                  <w:color w:val="0000ff"/>
                  <w:u w:val="single"/>
                  <w:rtl w:val="0"/>
                </w:rPr>
                <w:t xml:space="preserve">Communicable Disease Guidance for Schools</w:t>
              </w:r>
            </w:hyperlink>
            <w:r w:rsidDel="00000000" w:rsidR="00000000" w:rsidRPr="00000000">
              <w:rPr>
                <w:color w:val="000000"/>
                <w:rtl w:val="0"/>
              </w:rPr>
              <w:t xml:space="preserve"> which includes information regarding</w:t>
            </w:r>
          </w:p>
          <w:p w:rsidR="00000000" w:rsidDel="00000000" w:rsidP="00000000" w:rsidRDefault="00000000" w:rsidRPr="00000000" w14:paraId="000001B7">
            <w:pPr>
              <w:numPr>
                <w:ilvl w:val="0"/>
                <w:numId w:val="10"/>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Symptom-Based Exclusion Guidelines (pages 8-12) </w:t>
            </w:r>
          </w:p>
          <w:p w:rsidR="00000000" w:rsidDel="00000000" w:rsidP="00000000" w:rsidRDefault="00000000" w:rsidRPr="00000000" w14:paraId="000001B8">
            <w:pPr>
              <w:numPr>
                <w:ilvl w:val="0"/>
                <w:numId w:val="10"/>
              </w:numPr>
              <w:pBdr>
                <w:top w:space="0" w:sz="0" w:val="nil"/>
                <w:left w:space="0" w:sz="0" w:val="nil"/>
                <w:bottom w:space="0" w:sz="0" w:val="nil"/>
                <w:right w:space="0" w:sz="0" w:val="nil"/>
                <w:between w:space="0" w:sz="0" w:val="nil"/>
              </w:pBdr>
              <w:spacing w:line="259" w:lineRule="auto"/>
              <w:ind w:left="990" w:hanging="270"/>
              <w:rPr/>
            </w:pPr>
            <w:r w:rsidDel="00000000" w:rsidR="00000000" w:rsidRPr="00000000">
              <w:rPr>
                <w:color w:val="000000"/>
                <w:rtl w:val="0"/>
              </w:rPr>
              <w:t xml:space="preserve">Transmission Routes (pages 29-32)</w:t>
            </w:r>
            <w:r w:rsidDel="00000000" w:rsidR="00000000" w:rsidRPr="00000000">
              <w:rPr>
                <w:rtl w:val="0"/>
              </w:rPr>
            </w:r>
          </w:p>
          <w:p w:rsidR="00000000" w:rsidDel="00000000" w:rsidP="00000000" w:rsidRDefault="00000000" w:rsidRPr="00000000" w14:paraId="000001B9">
            <w:pPr>
              <w:numPr>
                <w:ilvl w:val="0"/>
                <w:numId w:val="10"/>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Prevention or Mitigation Measures (pages 5-6)</w:t>
            </w:r>
          </w:p>
          <w:p w:rsidR="00000000" w:rsidDel="00000000" w:rsidP="00000000" w:rsidRDefault="00000000" w:rsidRPr="00000000" w14:paraId="000001BA">
            <w:pPr>
              <w:numPr>
                <w:ilvl w:val="0"/>
                <w:numId w:val="10"/>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School Attendance Restrictions and Reporting (page 33)</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59" w:lineRule="auto"/>
              <w:ind w:left="990" w:firstLine="0"/>
              <w:rPr>
                <w:color w:val="000000"/>
              </w:rPr>
            </w:pPr>
            <w:hyperlink r:id="rId91">
              <w:r w:rsidDel="00000000" w:rsidR="00000000" w:rsidRPr="00000000">
                <w:rPr>
                  <w:color w:val="0000ff"/>
                  <w:u w:val="single"/>
                  <w:rtl w:val="0"/>
                </w:rPr>
                <w:t xml:space="preserve">https://www.oregon.gov/ode/students-and-family/healthsafety/Documents/commdisease.pdf</w:t>
              </w:r>
            </w:hyperlink>
            <w:r w:rsidDel="00000000" w:rsidR="00000000" w:rsidRPr="00000000">
              <w:rPr>
                <w:color w:val="000000"/>
                <w:rtl w:val="0"/>
              </w:rPr>
              <w:t xml:space="preserve">  </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59" w:lineRule="auto"/>
              <w:ind w:left="990" w:firstLine="0"/>
              <w:rPr>
                <w:color w:val="000000"/>
              </w:rPr>
            </w:pPr>
            <w:r w:rsidDel="00000000" w:rsidR="00000000" w:rsidRPr="00000000">
              <w:rPr>
                <w:rtl w:val="0"/>
              </w:rPr>
            </w:r>
          </w:p>
          <w:p w:rsidR="00000000" w:rsidDel="00000000" w:rsidP="00000000" w:rsidRDefault="00000000" w:rsidRPr="00000000" w14:paraId="000001BD">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 </w:t>
            </w:r>
            <w:hyperlink r:id="rId92">
              <w:r w:rsidDel="00000000" w:rsidR="00000000" w:rsidRPr="00000000">
                <w:rPr>
                  <w:color w:val="0000ff"/>
                  <w:u w:val="single"/>
                  <w:rtl w:val="0"/>
                </w:rPr>
                <w:t xml:space="preserve">COVID-19 Investigative Guidelines</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59" w:lineRule="auto"/>
              <w:ind w:left="720" w:firstLine="0"/>
              <w:rPr>
                <w:color w:val="000000"/>
              </w:rPr>
            </w:pPr>
            <w:hyperlink r:id="rId93">
              <w:r w:rsidDel="00000000" w:rsidR="00000000" w:rsidRPr="00000000">
                <w:rPr>
                  <w:color w:val="0000ff"/>
                  <w:u w:val="single"/>
                  <w:rtl w:val="0"/>
                </w:rPr>
                <w:t xml:space="preserve">https://www.oregon.gov/oha/PH/DISEASESCONDITIONS/COMMUNICABLEDISEASE/REPORTINGCOMMUNICABLEDISEASE/REPORTINGGUIDELINES/Documents/Novel-Coronavirus-2019.pdf</w:t>
              </w:r>
            </w:hyperlink>
            <w:r w:rsidDel="00000000" w:rsidR="00000000" w:rsidRPr="00000000">
              <w:rPr>
                <w:color w:val="000000"/>
                <w:rtl w:val="0"/>
              </w:rPr>
              <w:t xml:space="preserve"> </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C0">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hyperlink r:id="rId94">
              <w:r w:rsidDel="00000000" w:rsidR="00000000" w:rsidRPr="00000000">
                <w:rPr>
                  <w:color w:val="0000ff"/>
                  <w:u w:val="single"/>
                  <w:rtl w:val="0"/>
                </w:rPr>
                <w:t xml:space="preserve">Planning for COVID-19 Scenarios in School</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59" w:lineRule="auto"/>
              <w:ind w:left="720" w:firstLine="0"/>
              <w:rPr>
                <w:color w:val="000000"/>
              </w:rPr>
            </w:pPr>
            <w:hyperlink r:id="rId95">
              <w:r w:rsidDel="00000000" w:rsidR="00000000" w:rsidRPr="00000000">
                <w:rPr>
                  <w:color w:val="0000ff"/>
                  <w:u w:val="single"/>
                  <w:rtl w:val="0"/>
                </w:rPr>
                <w:t xml:space="preserve">https://www.oregon.gov/ode/students-and-family/healthsafety/Documents/Planning%20and%20Responding%20to%20COVID-19%20Scenarios%20in%20Schools.pdf?utm_medium=email&amp;utm_source=govdelivery</w:t>
              </w:r>
            </w:hyperlink>
            <w:r w:rsidDel="00000000" w:rsidR="00000000" w:rsidRPr="00000000">
              <w:rPr>
                <w:color w:val="000000"/>
                <w:rtl w:val="0"/>
              </w:rPr>
              <w:t xml:space="preserve"> </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C3">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hyperlink r:id="rId96">
              <w:r w:rsidDel="00000000" w:rsidR="00000000" w:rsidRPr="00000000">
                <w:rPr>
                  <w:color w:val="0000ff"/>
                  <w:u w:val="single"/>
                  <w:rtl w:val="0"/>
                </w:rPr>
                <w:t xml:space="preserve">CDC COVID-19 Community Levels</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59" w:lineRule="auto"/>
              <w:ind w:left="720" w:firstLine="0"/>
              <w:rPr>
                <w:color w:val="000000"/>
              </w:rPr>
            </w:pPr>
            <w:hyperlink r:id="rId97">
              <w:r w:rsidDel="00000000" w:rsidR="00000000" w:rsidRPr="00000000">
                <w:rPr>
                  <w:color w:val="0000ff"/>
                  <w:u w:val="single"/>
                  <w:rtl w:val="0"/>
                </w:rPr>
                <w:t xml:space="preserve">https://www.cdc.gov/coronavirus/2019-ncov/your-health/covid-by-county.html</w:t>
              </w:r>
            </w:hyperlink>
            <w:r w:rsidDel="00000000" w:rsidR="00000000" w:rsidRPr="00000000">
              <w:rPr>
                <w:color w:val="000000"/>
                <w:rtl w:val="0"/>
              </w:rPr>
              <w:t xml:space="preserve"> </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C6">
            <w:pPr>
              <w:numPr>
                <w:ilvl w:val="0"/>
                <w:numId w:val="7"/>
              </w:numPr>
              <w:pBdr>
                <w:top w:space="0" w:sz="0" w:val="nil"/>
                <w:left w:space="0" w:sz="0" w:val="nil"/>
                <w:bottom w:space="0" w:sz="0" w:val="nil"/>
                <w:right w:space="0" w:sz="0" w:val="nil"/>
                <w:between w:space="0" w:sz="0" w:val="nil"/>
              </w:pBdr>
              <w:spacing w:line="259" w:lineRule="auto"/>
              <w:ind w:left="720" w:hanging="360"/>
              <w:rPr>
                <w:color w:val="000000"/>
              </w:rPr>
            </w:pPr>
            <w:hyperlink r:id="rId98">
              <w:r w:rsidDel="00000000" w:rsidR="00000000" w:rsidRPr="00000000">
                <w:rPr>
                  <w:color w:val="0000ff"/>
                  <w:u w:val="single"/>
                  <w:rtl w:val="0"/>
                </w:rPr>
                <w:t xml:space="preserve">Supports for Continuity of Services</w:t>
              </w:r>
            </w:hyperlink>
            <w:r w:rsidDel="00000000" w:rsidR="00000000" w:rsidRPr="00000000">
              <w:rPr>
                <w:color w:val="000000"/>
                <w:rtl w:val="0"/>
              </w:rPr>
              <w:t xml:space="preserve"> </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200" w:line="259" w:lineRule="auto"/>
              <w:ind w:left="720" w:firstLine="0"/>
              <w:rPr>
                <w:color w:val="000000"/>
              </w:rPr>
            </w:pPr>
            <w:hyperlink r:id="rId99">
              <w:r w:rsidDel="00000000" w:rsidR="00000000" w:rsidRPr="00000000">
                <w:rPr>
                  <w:color w:val="0000ff"/>
                  <w:u w:val="single"/>
                  <w:rtl w:val="0"/>
                </w:rPr>
                <w:t xml:space="preserve">https://www.oregon.gov/ode/students-and-family/healthsafety/Pages/Supports-for-Continuity-of-Services.aspx</w:t>
              </w:r>
            </w:hyperlink>
            <w:r w:rsidDel="00000000" w:rsidR="00000000" w:rsidRPr="00000000">
              <w:rPr>
                <w:color w:val="000000"/>
                <w:rtl w:val="0"/>
              </w:rPr>
              <w:t xml:space="preserve"> </w:t>
            </w:r>
          </w:p>
        </w:tc>
      </w:tr>
    </w:tbl>
    <w:p w:rsidR="00000000" w:rsidDel="00000000" w:rsidP="00000000" w:rsidRDefault="00000000" w:rsidRPr="00000000" w14:paraId="000001C8">
      <w:pPr>
        <w:spacing w:after="0" w:lineRule="auto"/>
        <w:rPr>
          <w:sz w:val="22"/>
          <w:szCs w:val="22"/>
        </w:rPr>
      </w:pPr>
      <w:r w:rsidDel="00000000" w:rsidR="00000000" w:rsidRPr="00000000">
        <w:rPr>
          <w:rtl w:val="0"/>
        </w:rPr>
      </w:r>
    </w:p>
    <w:p w:rsidR="00000000" w:rsidDel="00000000" w:rsidP="00000000" w:rsidRDefault="00000000" w:rsidRPr="00000000" w14:paraId="000001C9">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A">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B">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C">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D">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E">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CF">
      <w:pPr>
        <w:spacing w:after="0" w:lineRule="auto"/>
        <w:rPr>
          <w:b w:val="1"/>
          <w:color w:val="306eb1"/>
          <w:sz w:val="28"/>
          <w:szCs w:val="28"/>
        </w:rPr>
      </w:pPr>
      <w:r w:rsidDel="00000000" w:rsidR="00000000" w:rsidRPr="00000000">
        <w:rPr>
          <w:rtl w:val="0"/>
        </w:rPr>
      </w:r>
    </w:p>
    <w:p w:rsidR="00000000" w:rsidDel="00000000" w:rsidP="00000000" w:rsidRDefault="00000000" w:rsidRPr="00000000" w14:paraId="000001D0">
      <w:pPr>
        <w:spacing w:after="0" w:lineRule="auto"/>
        <w:rPr>
          <w:color w:val="1f497d"/>
        </w:rPr>
      </w:pPr>
      <w:r w:rsidDel="00000000" w:rsidR="00000000" w:rsidRPr="00000000">
        <w:rPr>
          <w:b w:val="1"/>
          <w:color w:val="306eb1"/>
          <w:rtl w:val="0"/>
        </w:rPr>
        <w:t xml:space="preserve">Table 5.</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3"/>
        <w:tblW w:w="139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495"/>
        <w:gridCol w:w="10455"/>
        <w:tblGridChange w:id="0">
          <w:tblGrid>
            <w:gridCol w:w="3495"/>
            <w:gridCol w:w="10455"/>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1D1">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1D2">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1D3">
            <w:pPr>
              <w:spacing w:after="0" w:lineRule="auto"/>
              <w:rPr>
                <w:b w:val="1"/>
                <w:color w:val="ffffff"/>
              </w:rPr>
            </w:pPr>
            <w:r w:rsidDel="00000000" w:rsidR="00000000" w:rsidRPr="00000000">
              <w:rPr>
                <w:b w:val="1"/>
                <w:color w:val="ffffff"/>
                <w:rtl w:val="0"/>
              </w:rPr>
              <w:t xml:space="preserve">BASELINE MEASURES: describe what mitigating measures will the school implement all of the time, each and every day of the school year to reduce the spread of COVID-19 and protect in-person instruction?</w:t>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1D4">
            <w:pPr>
              <w:spacing w:line="259"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D5">
            <w:pPr>
              <w:spacing w:line="259" w:lineRule="auto"/>
              <w:ind w:left="90" w:firstLine="0"/>
              <w:rPr/>
            </w:pPr>
            <w:r w:rsidDel="00000000" w:rsidR="00000000" w:rsidRPr="00000000">
              <w:rPr>
                <w:rtl w:val="0"/>
              </w:rPr>
              <w:t xml:space="preserve">COVID-19 Vaccination</w:t>
            </w:r>
          </w:p>
        </w:tc>
        <w:tc>
          <w:tcPr/>
          <w:p w:rsidR="00000000" w:rsidDel="00000000" w:rsidP="00000000" w:rsidRDefault="00000000" w:rsidRPr="00000000" w14:paraId="000001D6">
            <w:pPr>
              <w:spacing w:after="0" w:lineRule="auto"/>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1D7">
            <w:pPr>
              <w:spacing w:after="0" w:lineRule="auto"/>
              <w:rPr/>
            </w:pPr>
            <w:r w:rsidDel="00000000" w:rsidR="00000000" w:rsidRPr="00000000">
              <w:rPr>
                <w:rtl w:val="0"/>
              </w:rPr>
            </w:r>
          </w:p>
          <w:p w:rsidR="00000000" w:rsidDel="00000000" w:rsidP="00000000" w:rsidRDefault="00000000" w:rsidRPr="00000000" w14:paraId="000001D8">
            <w:pPr>
              <w:spacing w:after="0" w:lineRule="auto"/>
              <w:rPr>
                <w:highlight w:val="white"/>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1D9">
            <w:pPr>
              <w:spacing w:after="0" w:lineRule="auto"/>
              <w:rPr>
                <w:highlight w:val="white"/>
              </w:rPr>
            </w:pPr>
            <w:r w:rsidDel="00000000" w:rsidR="00000000" w:rsidRPr="00000000">
              <w:rPr>
                <w:rtl w:val="0"/>
              </w:rPr>
            </w:r>
          </w:p>
          <w:p w:rsidR="00000000" w:rsidDel="00000000" w:rsidP="00000000" w:rsidRDefault="00000000" w:rsidRPr="00000000" w14:paraId="000001DA">
            <w:pPr>
              <w:spacing w:after="0" w:lineRule="auto"/>
              <w:rPr>
                <w:highlight w:val="white"/>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1DB">
            <w:pPr>
              <w:spacing w:after="0" w:lineRule="auto"/>
              <w:rPr/>
            </w:pPr>
            <w:r w:rsidDel="00000000" w:rsidR="00000000" w:rsidRPr="00000000">
              <w:rPr>
                <w:rtl w:val="0"/>
              </w:rPr>
            </w:r>
          </w:p>
          <w:p w:rsidR="00000000" w:rsidDel="00000000" w:rsidP="00000000" w:rsidRDefault="00000000" w:rsidRPr="00000000" w14:paraId="000001DC">
            <w:pPr>
              <w:spacing w:after="0" w:lineRule="auto"/>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1DD">
            <w:pPr>
              <w:spacing w:after="0" w:lineRule="auto"/>
              <w:rPr/>
            </w:pPr>
            <w:hyperlink r:id="rId100">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1DE">
            <w:pPr>
              <w:spacing w:after="0" w:lineRule="auto"/>
              <w:rPr/>
            </w:pPr>
            <w:r w:rsidDel="00000000" w:rsidR="00000000" w:rsidRPr="00000000">
              <w:rPr>
                <w:rtl w:val="0"/>
              </w:rPr>
            </w:r>
          </w:p>
          <w:p w:rsidR="00000000" w:rsidDel="00000000" w:rsidP="00000000" w:rsidRDefault="00000000" w:rsidRPr="00000000" w14:paraId="000001DF">
            <w:pPr>
              <w:spacing w:after="0" w:lineRule="auto"/>
              <w:rPr/>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1E0">
            <w:pPr>
              <w:spacing w:after="0" w:lineRule="auto"/>
              <w:rPr>
                <w:highlight w:val="white"/>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1E1">
            <w:pPr>
              <w:spacing w:after="0" w:lineRule="auto"/>
              <w:rPr>
                <w:highlight w:val="white"/>
              </w:rPr>
            </w:pPr>
            <w:r w:rsidDel="00000000" w:rsidR="00000000" w:rsidRPr="00000000">
              <w:rPr>
                <w:rtl w:val="0"/>
              </w:rPr>
            </w:r>
          </w:p>
          <w:p w:rsidR="00000000" w:rsidDel="00000000" w:rsidP="00000000" w:rsidRDefault="00000000" w:rsidRPr="00000000" w14:paraId="000001E2">
            <w:pPr>
              <w:spacing w:after="0" w:lineRule="auto"/>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1E3">
            <w:pPr>
              <w:spacing w:after="0" w:lineRule="auto"/>
              <w:rPr/>
            </w:pPr>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1E4">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E5">
            <w:pPr>
              <w:spacing w:line="259" w:lineRule="auto"/>
              <w:ind w:left="90" w:firstLine="0"/>
              <w:rPr/>
            </w:pPr>
            <w:r w:rsidDel="00000000" w:rsidR="00000000" w:rsidRPr="00000000">
              <w:rPr>
                <w:rtl w:val="0"/>
              </w:rPr>
              <w:t xml:space="preserve">Face Coverings</w:t>
            </w:r>
          </w:p>
        </w:tc>
        <w:tc>
          <w:tcPr/>
          <w:p w:rsidR="00000000" w:rsidDel="00000000" w:rsidP="00000000" w:rsidRDefault="00000000" w:rsidRPr="00000000" w14:paraId="000001E6">
            <w:pPr>
              <w:spacing w:after="0" w:lineRule="auto"/>
              <w:rPr/>
            </w:pPr>
            <w:r w:rsidDel="00000000" w:rsidR="00000000" w:rsidRPr="00000000">
              <w:rPr>
                <w:rtl w:val="0"/>
              </w:rPr>
              <w:t xml:space="preserve">Last spring the  OHA announced that it would lift the statewide indoor face covering rule (OAR 333-019-1025) as well as the statewide K12 indoor face covering rule (333-019-1015) on March 11, 2022 at 11:59 PM. As a result, as of March 12 2022, the decision to require universal masking in school settings rests with local decision makers in school districts, charter schools, private schools, and local public health authorities.</w:t>
            </w:r>
          </w:p>
          <w:p w:rsidR="00000000" w:rsidDel="00000000" w:rsidP="00000000" w:rsidRDefault="00000000" w:rsidRPr="00000000" w14:paraId="000001E7">
            <w:pPr>
              <w:spacing w:after="0" w:lineRule="auto"/>
              <w:rPr>
                <w:highlight w:val="white"/>
              </w:rPr>
            </w:pPr>
            <w:r w:rsidDel="00000000" w:rsidR="00000000" w:rsidRPr="00000000">
              <w:rPr>
                <w:rtl w:val="0"/>
              </w:rPr>
            </w:r>
          </w:p>
          <w:p w:rsidR="00000000" w:rsidDel="00000000" w:rsidP="00000000" w:rsidRDefault="00000000" w:rsidRPr="00000000" w14:paraId="000001E8">
            <w:pPr>
              <w:spacing w:after="0" w:lineRule="auto"/>
              <w:rPr>
                <w:highlight w:val="white"/>
              </w:rPr>
            </w:pPr>
            <w:r w:rsidDel="00000000" w:rsidR="00000000" w:rsidRPr="00000000">
              <w:rPr>
                <w:highlight w:val="white"/>
                <w:rtl w:val="0"/>
              </w:rPr>
              <w:t xml:space="preserve">On Feb 18, 2022 The North Marion School Board passed a resolution directing district staff to develop an operational plan for making face coverings optional in K-12 schools beginning March 14th, 2022.</w:t>
            </w:r>
          </w:p>
          <w:p w:rsidR="00000000" w:rsidDel="00000000" w:rsidP="00000000" w:rsidRDefault="00000000" w:rsidRPr="00000000" w14:paraId="000001E9">
            <w:pPr>
              <w:spacing w:after="0" w:lineRule="auto"/>
              <w:rPr/>
            </w:pPr>
            <w:r w:rsidDel="00000000" w:rsidR="00000000" w:rsidRPr="00000000">
              <w:rPr>
                <w:rtl w:val="0"/>
              </w:rPr>
            </w:r>
          </w:p>
          <w:p w:rsidR="00000000" w:rsidDel="00000000" w:rsidP="00000000" w:rsidRDefault="00000000" w:rsidRPr="00000000" w14:paraId="000001EA">
            <w:pPr>
              <w:spacing w:after="0" w:lineRule="auto"/>
              <w:rPr/>
            </w:pPr>
            <w:r w:rsidDel="00000000" w:rsidR="00000000" w:rsidRPr="00000000">
              <w:rPr>
                <w:rtl w:val="0"/>
              </w:rPr>
              <w:t xml:space="preserve">In passing this resolution, the Board considered:</w:t>
            </w:r>
          </w:p>
          <w:p w:rsidR="00000000" w:rsidDel="00000000" w:rsidP="00000000" w:rsidRDefault="00000000" w:rsidRPr="00000000" w14:paraId="000001EB">
            <w:pPr>
              <w:spacing w:after="0" w:lineRule="auto"/>
              <w:rPr/>
            </w:pPr>
            <w:r w:rsidDel="00000000" w:rsidR="00000000" w:rsidRPr="00000000">
              <w:rPr>
                <w:rtl w:val="0"/>
              </w:rPr>
            </w:r>
          </w:p>
          <w:p w:rsidR="00000000" w:rsidDel="00000000" w:rsidP="00000000" w:rsidRDefault="00000000" w:rsidRPr="00000000" w14:paraId="000001EC">
            <w:pPr>
              <w:numPr>
                <w:ilvl w:val="0"/>
                <w:numId w:val="26"/>
              </w:numPr>
              <w:spacing w:after="0" w:lineRule="auto"/>
              <w:ind w:left="720" w:hanging="360"/>
            </w:pPr>
            <w:r w:rsidDel="00000000" w:rsidR="00000000" w:rsidRPr="00000000">
              <w:rPr>
                <w:rtl w:val="0"/>
              </w:rPr>
              <w:t xml:space="preserve">The  Level of community transmission of COVID-19.</w:t>
            </w:r>
          </w:p>
          <w:p w:rsidR="00000000" w:rsidDel="00000000" w:rsidP="00000000" w:rsidRDefault="00000000" w:rsidRPr="00000000" w14:paraId="000001ED">
            <w:pPr>
              <w:numPr>
                <w:ilvl w:val="0"/>
                <w:numId w:val="26"/>
              </w:numPr>
              <w:spacing w:after="0" w:lineRule="auto"/>
              <w:ind w:left="720" w:hanging="360"/>
            </w:pPr>
            <w:r w:rsidDel="00000000" w:rsidR="00000000" w:rsidRPr="00000000">
              <w:rPr>
                <w:rtl w:val="0"/>
              </w:rPr>
              <w:t xml:space="preserve"> COVID-19 vaccination coverage in the community and among students, teachers, and staff. </w:t>
            </w:r>
          </w:p>
          <w:p w:rsidR="00000000" w:rsidDel="00000000" w:rsidP="00000000" w:rsidRDefault="00000000" w:rsidRPr="00000000" w14:paraId="000001EE">
            <w:pPr>
              <w:numPr>
                <w:ilvl w:val="0"/>
                <w:numId w:val="26"/>
              </w:numPr>
              <w:spacing w:after="0" w:lineRule="auto"/>
              <w:ind w:left="720" w:hanging="360"/>
            </w:pPr>
            <w:r w:rsidDel="00000000" w:rsidR="00000000" w:rsidRPr="00000000">
              <w:rPr>
                <w:rtl w:val="0"/>
              </w:rPr>
              <w:t xml:space="preserve">Availability of COVID-19 diagnostic and screening testing programs for students, teachers, and staff. </w:t>
            </w:r>
          </w:p>
          <w:p w:rsidR="00000000" w:rsidDel="00000000" w:rsidP="00000000" w:rsidRDefault="00000000" w:rsidRPr="00000000" w14:paraId="000001EF">
            <w:pPr>
              <w:numPr>
                <w:ilvl w:val="0"/>
                <w:numId w:val="26"/>
              </w:numPr>
              <w:spacing w:after="0" w:lineRule="auto"/>
              <w:ind w:left="720" w:hanging="360"/>
            </w:pPr>
            <w:r w:rsidDel="00000000" w:rsidR="00000000" w:rsidRPr="00000000">
              <w:rPr>
                <w:rtl w:val="0"/>
              </w:rPr>
              <w:t xml:space="preserve">COVID-19 outbreaks or increasing trends in the school or surrounding community. </w:t>
            </w:r>
          </w:p>
          <w:p w:rsidR="00000000" w:rsidDel="00000000" w:rsidP="00000000" w:rsidRDefault="00000000" w:rsidRPr="00000000" w14:paraId="000001F0">
            <w:pPr>
              <w:numPr>
                <w:ilvl w:val="0"/>
                <w:numId w:val="26"/>
              </w:numPr>
              <w:spacing w:after="0" w:lineRule="auto"/>
              <w:ind w:left="720" w:hanging="360"/>
            </w:pPr>
            <w:r w:rsidDel="00000000" w:rsidR="00000000" w:rsidRPr="00000000">
              <w:rPr>
                <w:rtl w:val="0"/>
              </w:rPr>
              <w:t xml:space="preserve">Ages, sociodemographics, and developmental status of children served by K–12 schools and the associated cognitive, social and behavioral factors that may affect risk of transmission and the feasibility of different prevention strategies. </w:t>
            </w:r>
          </w:p>
          <w:p w:rsidR="00000000" w:rsidDel="00000000" w:rsidP="00000000" w:rsidRDefault="00000000" w:rsidRPr="00000000" w14:paraId="000001F1">
            <w:pPr>
              <w:numPr>
                <w:ilvl w:val="0"/>
                <w:numId w:val="26"/>
              </w:numPr>
              <w:spacing w:after="0" w:lineRule="auto"/>
              <w:ind w:left="720" w:hanging="360"/>
            </w:pPr>
            <w:r w:rsidDel="00000000" w:rsidR="00000000" w:rsidRPr="00000000">
              <w:rPr>
                <w:rtl w:val="0"/>
              </w:rPr>
              <w:t xml:space="preserve">Students and staff who warrant extra precautions due to being at increased risk of severe COVID-19 illness.</w:t>
            </w:r>
          </w:p>
          <w:p w:rsidR="00000000" w:rsidDel="00000000" w:rsidP="00000000" w:rsidRDefault="00000000" w:rsidRPr="00000000" w14:paraId="000001F2">
            <w:pPr>
              <w:spacing w:after="0" w:lineRule="auto"/>
              <w:rPr/>
            </w:pPr>
            <w:r w:rsidDel="00000000" w:rsidR="00000000" w:rsidRPr="00000000">
              <w:rPr>
                <w:rtl w:val="0"/>
              </w:rPr>
            </w:r>
          </w:p>
          <w:p w:rsidR="00000000" w:rsidDel="00000000" w:rsidP="00000000" w:rsidRDefault="00000000" w:rsidRPr="00000000" w14:paraId="000001F3">
            <w:pPr>
              <w:spacing w:after="0" w:lineRule="auto"/>
              <w:rPr/>
            </w:pPr>
            <w:r w:rsidDel="00000000" w:rsidR="00000000" w:rsidRPr="00000000">
              <w:rPr>
                <w:rtl w:val="0"/>
              </w:rPr>
            </w:r>
          </w:p>
          <w:p w:rsidR="00000000" w:rsidDel="00000000" w:rsidP="00000000" w:rsidRDefault="00000000" w:rsidRPr="00000000" w14:paraId="000001F4">
            <w:pPr>
              <w:spacing w:after="0" w:lineRule="auto"/>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1F5">
            <w:pPr>
              <w:spacing w:after="0" w:lineRule="auto"/>
              <w:rPr/>
            </w:pPr>
            <w:r w:rsidDel="00000000" w:rsidR="00000000" w:rsidRPr="00000000">
              <w:rPr>
                <w:rtl w:val="0"/>
              </w:rPr>
            </w:r>
          </w:p>
          <w:p w:rsidR="00000000" w:rsidDel="00000000" w:rsidP="00000000" w:rsidRDefault="00000000" w:rsidRPr="00000000" w14:paraId="000001F6">
            <w:pPr>
              <w:numPr>
                <w:ilvl w:val="0"/>
                <w:numId w:val="30"/>
              </w:numPr>
              <w:spacing w:after="0" w:lineRule="auto"/>
              <w:ind w:left="720" w:hanging="360"/>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1F7">
            <w:pPr>
              <w:numPr>
                <w:ilvl w:val="0"/>
                <w:numId w:val="30"/>
              </w:numPr>
              <w:spacing w:after="0" w:lineRule="auto"/>
              <w:ind w:left="720" w:hanging="360"/>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1F8">
            <w:pPr>
              <w:numPr>
                <w:ilvl w:val="0"/>
                <w:numId w:val="30"/>
              </w:numPr>
              <w:spacing w:after="0" w:lineRule="auto"/>
              <w:ind w:left="720" w:hanging="360"/>
            </w:pPr>
            <w:r w:rsidDel="00000000" w:rsidR="00000000" w:rsidRPr="00000000">
              <w:rPr>
                <w:rtl w:val="0"/>
              </w:rPr>
              <w:t xml:space="preserve">We will provide additional instructional supports to effectively wear a face covering </w:t>
            </w:r>
          </w:p>
          <w:p w:rsidR="00000000" w:rsidDel="00000000" w:rsidP="00000000" w:rsidRDefault="00000000" w:rsidRPr="00000000" w14:paraId="000001F9">
            <w:pPr>
              <w:spacing w:after="0" w:lineRule="auto"/>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1FA">
            <w:pPr>
              <w:numPr>
                <w:ilvl w:val="0"/>
                <w:numId w:val="20"/>
              </w:numPr>
              <w:spacing w:after="0" w:lineRule="auto"/>
              <w:ind w:left="720" w:hanging="360"/>
            </w:pPr>
            <w:r w:rsidDel="00000000" w:rsidR="00000000" w:rsidRPr="00000000">
              <w:rPr>
                <w:rtl w:val="0"/>
              </w:rPr>
              <w:t xml:space="preserve">We will post age-appropriate signage </w:t>
            </w:r>
          </w:p>
          <w:p w:rsidR="00000000" w:rsidDel="00000000" w:rsidP="00000000" w:rsidRDefault="00000000" w:rsidRPr="00000000" w14:paraId="000001FB">
            <w:pPr>
              <w:numPr>
                <w:ilvl w:val="0"/>
                <w:numId w:val="20"/>
              </w:numPr>
              <w:spacing w:after="0" w:lineRule="auto"/>
              <w:ind w:left="720" w:hanging="360"/>
            </w:pPr>
            <w:r w:rsidDel="00000000" w:rsidR="00000000" w:rsidRPr="00000000">
              <w:rPr>
                <w:rtl w:val="0"/>
              </w:rPr>
              <w:t xml:space="preserve">We will use a positive behavior support approach to developing student face covering skills </w:t>
            </w:r>
          </w:p>
          <w:p w:rsidR="00000000" w:rsidDel="00000000" w:rsidP="00000000" w:rsidRDefault="00000000" w:rsidRPr="00000000" w14:paraId="000001FC">
            <w:pPr>
              <w:widowControl w:val="0"/>
              <w:numPr>
                <w:ilvl w:val="0"/>
                <w:numId w:val="22"/>
              </w:numPr>
              <w:spacing w:after="0"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1FD">
            <w:pPr>
              <w:spacing w:after="0" w:lineRule="auto"/>
              <w:rPr/>
            </w:pPr>
            <w:r w:rsidDel="00000000" w:rsidR="00000000" w:rsidRPr="00000000">
              <w:rPr>
                <w:rtl w:val="0"/>
              </w:rPr>
            </w:r>
          </w:p>
          <w:p w:rsidR="00000000" w:rsidDel="00000000" w:rsidP="00000000" w:rsidRDefault="00000000" w:rsidRPr="00000000" w14:paraId="000001FE">
            <w:pPr>
              <w:spacing w:after="0" w:lineRule="auto"/>
              <w:rPr>
                <w:color w:val="0000ff"/>
                <w:u w:val="single"/>
              </w:rPr>
            </w:pPr>
            <w:hyperlink r:id="rId101">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1FF">
            <w:pPr>
              <w:spacing w:after="0" w:lineRule="auto"/>
              <w:rPr/>
            </w:pPr>
            <w:hyperlink r:id="rId102">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tc>
      </w:tr>
      <w:tr>
        <w:trPr>
          <w:cantSplit w:val="0"/>
          <w:trHeight w:val="570" w:hRule="atLeast"/>
          <w:tblHeader w:val="0"/>
        </w:trPr>
        <w:tc>
          <w:tcPr>
            <w:tcMar>
              <w:left w:w="0.0" w:type="dxa"/>
              <w:right w:w="0.0" w:type="dxa"/>
            </w:tcMar>
            <w:vAlign w:val="center"/>
          </w:tcPr>
          <w:p w:rsidR="00000000" w:rsidDel="00000000" w:rsidP="00000000" w:rsidRDefault="00000000" w:rsidRPr="00000000" w14:paraId="00000200">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01">
            <w:pPr>
              <w:spacing w:line="259" w:lineRule="auto"/>
              <w:ind w:left="90" w:firstLine="0"/>
              <w:rPr/>
            </w:pPr>
            <w:r w:rsidDel="00000000" w:rsidR="00000000" w:rsidRPr="00000000">
              <w:rPr>
                <w:rtl w:val="0"/>
              </w:rPr>
              <w:t xml:space="preserve">Isolation </w:t>
            </w:r>
          </w:p>
        </w:tc>
        <w:tc>
          <w:tcPr/>
          <w:p w:rsidR="00000000" w:rsidDel="00000000" w:rsidP="00000000" w:rsidRDefault="00000000" w:rsidRPr="00000000" w14:paraId="00000202">
            <w:pPr>
              <w:spacing w:after="0" w:lineRule="auto"/>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03">
            <w:pPr>
              <w:spacing w:after="0" w:lineRule="auto"/>
              <w:rPr/>
            </w:pPr>
            <w:r w:rsidDel="00000000" w:rsidR="00000000" w:rsidRPr="00000000">
              <w:rPr>
                <w:rtl w:val="0"/>
              </w:rPr>
            </w:r>
          </w:p>
          <w:p w:rsidR="00000000" w:rsidDel="00000000" w:rsidP="00000000" w:rsidRDefault="00000000" w:rsidRPr="00000000" w14:paraId="00000204">
            <w:pPr>
              <w:spacing w:after="0" w:lineRule="auto"/>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205">
            <w:pPr>
              <w:spacing w:after="0" w:lineRule="auto"/>
              <w:rPr/>
            </w:pPr>
            <w:r w:rsidDel="00000000" w:rsidR="00000000" w:rsidRPr="00000000">
              <w:rPr>
                <w:rtl w:val="0"/>
              </w:rPr>
            </w:r>
          </w:p>
          <w:p w:rsidR="00000000" w:rsidDel="00000000" w:rsidP="00000000" w:rsidRDefault="00000000" w:rsidRPr="00000000" w14:paraId="00000206">
            <w:pPr>
              <w:spacing w:after="0" w:lineRule="auto"/>
              <w:rPr/>
            </w:pPr>
            <w:r w:rsidDel="00000000" w:rsidR="00000000" w:rsidRPr="00000000">
              <w:rPr>
                <w:rtl w:val="0"/>
              </w:rPr>
            </w:r>
          </w:p>
          <w:p w:rsidR="00000000" w:rsidDel="00000000" w:rsidP="00000000" w:rsidRDefault="00000000" w:rsidRPr="00000000" w14:paraId="00000207">
            <w:pPr>
              <w:spacing w:after="0" w:lineRule="auto"/>
              <w:rPr/>
            </w:pPr>
            <w:r w:rsidDel="00000000" w:rsidR="00000000" w:rsidRPr="00000000">
              <w:rPr>
                <w:rtl w:val="0"/>
              </w:rPr>
              <w:t xml:space="preserve">North Marion School District has developed Communicable Disease and Isolation protocols as required. </w:t>
            </w:r>
          </w:p>
          <w:p w:rsidR="00000000" w:rsidDel="00000000" w:rsidP="00000000" w:rsidRDefault="00000000" w:rsidRPr="00000000" w14:paraId="00000208">
            <w:pPr>
              <w:spacing w:after="0" w:lineRule="auto"/>
              <w:rPr/>
            </w:pPr>
            <w:r w:rsidDel="00000000" w:rsidR="00000000" w:rsidRPr="00000000">
              <w:rPr>
                <w:rtl w:val="0"/>
              </w:rPr>
            </w:r>
          </w:p>
          <w:p w:rsidR="00000000" w:rsidDel="00000000" w:rsidP="00000000" w:rsidRDefault="00000000" w:rsidRPr="00000000" w14:paraId="00000209">
            <w:pPr>
              <w:spacing w:after="0" w:lineRule="auto"/>
              <w:rPr/>
            </w:pPr>
            <w:r w:rsidDel="00000000" w:rsidR="00000000" w:rsidRPr="00000000">
              <w:rPr>
                <w:rtl w:val="0"/>
              </w:rPr>
            </w:r>
          </w:p>
          <w:p w:rsidR="00000000" w:rsidDel="00000000" w:rsidP="00000000" w:rsidRDefault="00000000" w:rsidRPr="00000000" w14:paraId="0000020A">
            <w:pPr>
              <w:spacing w:after="0" w:lineRule="auto"/>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20B">
            <w:pPr>
              <w:spacing w:after="0" w:lineRule="auto"/>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20C">
            <w:pPr>
              <w:spacing w:after="0" w:lineRule="auto"/>
              <w:rPr/>
            </w:pPr>
            <w:r w:rsidDel="00000000" w:rsidR="00000000" w:rsidRPr="00000000">
              <w:rPr>
                <w:rtl w:val="0"/>
              </w:rPr>
            </w:r>
          </w:p>
          <w:p w:rsidR="00000000" w:rsidDel="00000000" w:rsidP="00000000" w:rsidRDefault="00000000" w:rsidRPr="00000000" w14:paraId="0000020D">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20E">
            <w:pPr>
              <w:widowControl w:val="0"/>
              <w:spacing w:after="240" w:lineRule="auto"/>
              <w:rPr/>
            </w:pPr>
            <w:r w:rsidDel="00000000" w:rsidR="00000000" w:rsidRPr="00000000">
              <w:rPr>
                <w:rtl w:val="0"/>
              </w:rPr>
              <w:t xml:space="preserve">Secondary isolation areas may be identified if/as needed.</w:t>
            </w:r>
          </w:p>
          <w:p w:rsidR="00000000" w:rsidDel="00000000" w:rsidP="00000000" w:rsidRDefault="00000000" w:rsidRPr="00000000" w14:paraId="0000020F">
            <w:pPr>
              <w:widowControl w:val="0"/>
              <w:spacing w:after="240" w:lineRule="auto"/>
              <w:rPr/>
            </w:pPr>
            <w:r w:rsidDel="00000000" w:rsidR="00000000" w:rsidRPr="00000000">
              <w:rPr>
                <w:rtl w:val="0"/>
              </w:rPr>
              <w:t xml:space="preserve">Symptomatic staff will remain in isolation until they can safely leave the building</w:t>
            </w:r>
          </w:p>
          <w:p w:rsidR="00000000" w:rsidDel="00000000" w:rsidP="00000000" w:rsidRDefault="00000000" w:rsidRPr="00000000" w14:paraId="00000210">
            <w:pPr>
              <w:spacing w:after="0" w:lineRule="auto"/>
              <w:rPr/>
            </w:pPr>
            <w:r w:rsidDel="00000000" w:rsidR="00000000" w:rsidRPr="00000000">
              <w:rPr>
                <w:rtl w:val="0"/>
              </w:rPr>
            </w:r>
          </w:p>
          <w:p w:rsidR="00000000" w:rsidDel="00000000" w:rsidP="00000000" w:rsidRDefault="00000000" w:rsidRPr="00000000" w14:paraId="00000211">
            <w:pPr>
              <w:spacing w:after="0" w:lineRule="auto"/>
              <w:rPr/>
            </w:pPr>
            <w:r w:rsidDel="00000000" w:rsidR="00000000" w:rsidRPr="00000000">
              <w:rPr>
                <w:rtl w:val="0"/>
              </w:rPr>
              <w:t xml:space="preserve"> 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212">
            <w:pPr>
              <w:spacing w:after="0" w:lineRule="auto"/>
              <w:rPr/>
            </w:pPr>
            <w:r w:rsidDel="00000000" w:rsidR="00000000" w:rsidRPr="00000000">
              <w:rPr>
                <w:rtl w:val="0"/>
              </w:rPr>
            </w:r>
          </w:p>
          <w:p w:rsidR="00000000" w:rsidDel="00000000" w:rsidP="00000000" w:rsidRDefault="00000000" w:rsidRPr="00000000" w14:paraId="00000213">
            <w:pPr>
              <w:spacing w:after="0" w:lineRule="auto"/>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214">
            <w:pPr>
              <w:widowControl w:val="0"/>
              <w:spacing w:after="240" w:lineRule="auto"/>
              <w:rPr/>
            </w:pPr>
            <w:r w:rsidDel="00000000" w:rsidR="00000000" w:rsidRPr="00000000">
              <w:rPr>
                <w:rtl w:val="0"/>
              </w:rPr>
            </w:r>
          </w:p>
          <w:p w:rsidR="00000000" w:rsidDel="00000000" w:rsidP="00000000" w:rsidRDefault="00000000" w:rsidRPr="00000000" w14:paraId="00000215">
            <w:pPr>
              <w:widowControl w:val="0"/>
              <w:spacing w:after="240" w:lineRule="auto"/>
              <w:rPr/>
            </w:pPr>
            <w:r w:rsidDel="00000000" w:rsidR="00000000" w:rsidRPr="00000000">
              <w:rPr>
                <w:rtl w:val="0"/>
              </w:rPr>
              <w:t xml:space="preserve">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216">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217">
            <w:pPr>
              <w:widowControl w:val="0"/>
              <w:numPr>
                <w:ilvl w:val="0"/>
                <w:numId w:val="15"/>
              </w:numPr>
              <w:spacing w:after="0" w:before="240" w:line="276" w:lineRule="auto"/>
              <w:ind w:left="720" w:hanging="360"/>
            </w:pPr>
            <w:r w:rsidDel="00000000" w:rsidR="00000000" w:rsidRPr="00000000">
              <w:rPr>
                <w:rtl w:val="0"/>
              </w:rPr>
              <w:t xml:space="preserve">Name of Student/Staff</w:t>
            </w:r>
          </w:p>
          <w:p w:rsidR="00000000" w:rsidDel="00000000" w:rsidP="00000000" w:rsidRDefault="00000000" w:rsidRPr="00000000" w14:paraId="00000218">
            <w:pPr>
              <w:widowControl w:val="0"/>
              <w:numPr>
                <w:ilvl w:val="0"/>
                <w:numId w:val="15"/>
              </w:numPr>
              <w:spacing w:after="0" w:line="276" w:lineRule="auto"/>
              <w:ind w:left="720" w:hanging="360"/>
            </w:pPr>
            <w:r w:rsidDel="00000000" w:rsidR="00000000" w:rsidRPr="00000000">
              <w:rPr>
                <w:rtl w:val="0"/>
              </w:rPr>
              <w:t xml:space="preserve">Reported symptoms/reasons for health room visit or isolation</w:t>
            </w:r>
          </w:p>
          <w:p w:rsidR="00000000" w:rsidDel="00000000" w:rsidP="00000000" w:rsidRDefault="00000000" w:rsidRPr="00000000" w14:paraId="00000219">
            <w:pPr>
              <w:widowControl w:val="0"/>
              <w:numPr>
                <w:ilvl w:val="0"/>
                <w:numId w:val="15"/>
              </w:numPr>
              <w:spacing w:after="240" w:line="276" w:lineRule="auto"/>
              <w:ind w:left="720" w:hanging="360"/>
            </w:pPr>
            <w:r w:rsidDel="00000000" w:rsidR="00000000" w:rsidRPr="00000000">
              <w:rPr>
                <w:rtl w:val="0"/>
              </w:rPr>
              <w:t xml:space="preserve">Action taken</w:t>
            </w:r>
          </w:p>
          <w:p w:rsidR="00000000" w:rsidDel="00000000" w:rsidP="00000000" w:rsidRDefault="00000000" w:rsidRPr="00000000" w14:paraId="0000021A">
            <w:pPr>
              <w:spacing w:after="0" w:lineRule="auto"/>
              <w:rPr/>
            </w:pPr>
            <w:hyperlink r:id="rId103">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21B">
            <w:pPr>
              <w:spacing w:after="0" w:lineRule="auto"/>
              <w:rPr/>
            </w:pPr>
            <w:r w:rsidDel="00000000" w:rsidR="00000000" w:rsidRPr="00000000">
              <w:rPr>
                <w:rtl w:val="0"/>
              </w:rPr>
            </w:r>
          </w:p>
          <w:p w:rsidR="00000000" w:rsidDel="00000000" w:rsidP="00000000" w:rsidRDefault="00000000" w:rsidRPr="00000000" w14:paraId="0000021C">
            <w:pPr>
              <w:spacing w:after="0" w:lineRule="auto"/>
              <w:rPr/>
            </w:pPr>
            <w:hyperlink r:id="rId104">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21D">
            <w:pPr>
              <w:spacing w:after="0" w:lineRule="auto"/>
              <w:rPr/>
            </w:pPr>
            <w:r w:rsidDel="00000000" w:rsidR="00000000" w:rsidRPr="00000000">
              <w:rPr>
                <w:rtl w:val="0"/>
              </w:rPr>
            </w:r>
          </w:p>
          <w:p w:rsidR="00000000" w:rsidDel="00000000" w:rsidP="00000000" w:rsidRDefault="00000000" w:rsidRPr="00000000" w14:paraId="0000021E">
            <w:pPr>
              <w:spacing w:after="0" w:lineRule="auto"/>
              <w:rPr/>
            </w:pPr>
            <w:hyperlink r:id="rId105">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21F">
            <w:pPr>
              <w:spacing w:after="0" w:lineRule="auto"/>
              <w:rPr/>
            </w:pPr>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220">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21">
            <w:pPr>
              <w:spacing w:after="0" w:line="259" w:lineRule="auto"/>
              <w:ind w:left="90" w:firstLine="0"/>
              <w:rPr/>
            </w:pPr>
            <w:r w:rsidDel="00000000" w:rsidR="00000000" w:rsidRPr="00000000">
              <w:rPr>
                <w:rtl w:val="0"/>
              </w:rPr>
              <w:t xml:space="preserve">Symptom Screening </w:t>
            </w:r>
          </w:p>
        </w:tc>
        <w:tc>
          <w:tcPr/>
          <w:p w:rsidR="00000000" w:rsidDel="00000000" w:rsidP="00000000" w:rsidRDefault="00000000" w:rsidRPr="00000000" w14:paraId="00000222">
            <w:pPr>
              <w:spacing w:after="0" w:lineRule="auto"/>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223">
            <w:pPr>
              <w:spacing w:after="0" w:lineRule="auto"/>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224">
            <w:pPr>
              <w:spacing w:after="0"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225">
            <w:pPr>
              <w:spacing w:after="0"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226">
            <w:pPr>
              <w:spacing w:after="0" w:lineRule="auto"/>
              <w:rPr/>
            </w:pPr>
            <w:r w:rsidDel="00000000" w:rsidR="00000000" w:rsidRPr="00000000">
              <w:rPr>
                <w:rtl w:val="0"/>
              </w:rPr>
            </w:r>
          </w:p>
          <w:p w:rsidR="00000000" w:rsidDel="00000000" w:rsidP="00000000" w:rsidRDefault="00000000" w:rsidRPr="00000000" w14:paraId="00000227">
            <w:pPr>
              <w:spacing w:after="0" w:lineRule="auto"/>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228">
            <w:pPr>
              <w:spacing w:after="0" w:lineRule="auto"/>
              <w:rPr/>
            </w:pPr>
            <w:r w:rsidDel="00000000" w:rsidR="00000000" w:rsidRPr="00000000">
              <w:rPr>
                <w:rtl w:val="0"/>
              </w:rPr>
            </w:r>
          </w:p>
          <w:p w:rsidR="00000000" w:rsidDel="00000000" w:rsidP="00000000" w:rsidRDefault="00000000" w:rsidRPr="00000000" w14:paraId="00000229">
            <w:pPr>
              <w:spacing w:after="0" w:lineRule="auto"/>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22A">
            <w:pPr>
              <w:spacing w:after="0" w:lineRule="auto"/>
              <w:rPr/>
            </w:pPr>
            <w:r w:rsidDel="00000000" w:rsidR="00000000" w:rsidRPr="00000000">
              <w:rPr>
                <w:rtl w:val="0"/>
              </w:rPr>
            </w:r>
          </w:p>
          <w:p w:rsidR="00000000" w:rsidDel="00000000" w:rsidP="00000000" w:rsidRDefault="00000000" w:rsidRPr="00000000" w14:paraId="0000022B">
            <w:pPr>
              <w:spacing w:after="0" w:lineRule="auto"/>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22C">
            <w:pPr>
              <w:spacing w:after="0" w:lineRule="auto"/>
              <w:rPr/>
            </w:pPr>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t xml:space="preserve">An exposure is defined as a susceptible individual who has close contact (less than 6 feet) for longer than 15 cumulative minutes in a day with a person who has COVID-19. </w:t>
            </w:r>
          </w:p>
          <w:p w:rsidR="00000000" w:rsidDel="00000000" w:rsidP="00000000" w:rsidRDefault="00000000" w:rsidRPr="00000000" w14:paraId="0000022E">
            <w:pPr>
              <w:spacing w:after="0" w:lineRule="auto"/>
              <w:rPr/>
            </w:pPr>
            <w:r w:rsidDel="00000000" w:rsidR="00000000" w:rsidRPr="00000000">
              <w:rPr>
                <w:rtl w:val="0"/>
              </w:rPr>
            </w:r>
          </w:p>
          <w:p w:rsidR="00000000" w:rsidDel="00000000" w:rsidP="00000000" w:rsidRDefault="00000000" w:rsidRPr="00000000" w14:paraId="0000022F">
            <w:pPr>
              <w:spacing w:after="0" w:lineRule="auto"/>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230">
            <w:pPr>
              <w:spacing w:after="0" w:lineRule="auto"/>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231">
            <w:pPr>
              <w:spacing w:after="0" w:lineRule="auto"/>
              <w:rPr>
                <w:highlight w:val="white"/>
              </w:rPr>
            </w:pPr>
            <w:r w:rsidDel="00000000" w:rsidR="00000000" w:rsidRPr="00000000">
              <w:rPr>
                <w:rtl w:val="0"/>
              </w:rPr>
            </w:r>
          </w:p>
          <w:p w:rsidR="00000000" w:rsidDel="00000000" w:rsidP="00000000" w:rsidRDefault="00000000" w:rsidRPr="00000000" w14:paraId="00000232">
            <w:pPr>
              <w:spacing w:after="0" w:lineRule="auto"/>
              <w:rPr>
                <w:highlight w:val="white"/>
              </w:rPr>
            </w:pPr>
            <w:r w:rsidDel="00000000" w:rsidR="00000000" w:rsidRPr="00000000">
              <w:rPr>
                <w:highlight w:val="white"/>
                <w:rtl w:val="0"/>
              </w:rPr>
              <w:t xml:space="preserve">Fully vaccinated individuals and unvaccinated  individuals may not need to quarantine so long as they remain </w:t>
            </w:r>
            <w:r w:rsidDel="00000000" w:rsidR="00000000" w:rsidRPr="00000000">
              <w:rPr>
                <w:rtl w:val="0"/>
              </w:rPr>
              <w:t xml:space="preserve">asymptomatic.</w:t>
            </w:r>
            <w:r w:rsidDel="00000000" w:rsidR="00000000" w:rsidRPr="00000000">
              <w:rPr>
                <w:rtl w:val="0"/>
              </w:rPr>
            </w:r>
          </w:p>
          <w:p w:rsidR="00000000" w:rsidDel="00000000" w:rsidP="00000000" w:rsidRDefault="00000000" w:rsidRPr="00000000" w14:paraId="00000233">
            <w:pPr>
              <w:spacing w:after="0" w:lineRule="auto"/>
              <w:rPr>
                <w:highlight w:val="white"/>
              </w:rPr>
            </w:pPr>
            <w:r w:rsidDel="00000000" w:rsidR="00000000" w:rsidRPr="00000000">
              <w:rPr>
                <w:rtl w:val="0"/>
              </w:rPr>
            </w:r>
          </w:p>
          <w:p w:rsidR="00000000" w:rsidDel="00000000" w:rsidP="00000000" w:rsidRDefault="00000000" w:rsidRPr="00000000" w14:paraId="00000234">
            <w:pPr>
              <w:spacing w:after="0" w:lineRule="auto"/>
              <w:rPr>
                <w:highlight w:val="white"/>
              </w:rPr>
            </w:pPr>
            <w:r w:rsidDel="00000000" w:rsidR="00000000" w:rsidRPr="00000000">
              <w:rPr>
                <w:rtl w:val="0"/>
              </w:rPr>
              <w:t xml:space="preserve">NMPS &amp; NMIS schools</w:t>
            </w:r>
            <w:r w:rsidDel="00000000" w:rsidR="00000000" w:rsidRPr="00000000">
              <w:rPr>
                <w:highlight w:val="white"/>
                <w:rtl w:val="0"/>
              </w:rPr>
              <w:t xml:space="preserve"> will have an isolation room/location equipped to support these protocols.</w:t>
            </w:r>
          </w:p>
          <w:p w:rsidR="00000000" w:rsidDel="00000000" w:rsidP="00000000" w:rsidRDefault="00000000" w:rsidRPr="00000000" w14:paraId="00000235">
            <w:pPr>
              <w:spacing w:after="340" w:before="240" w:lineRule="auto"/>
              <w:rPr/>
            </w:pPr>
            <w:r w:rsidDel="00000000" w:rsidR="00000000" w:rsidRPr="00000000">
              <w:rPr>
                <w:highlight w:val="white"/>
                <w:rtl w:val="0"/>
              </w:rPr>
              <w:t xml:space="preserve">In collaboration with our LPHA, NMSD will follow the</w:t>
            </w:r>
            <w:hyperlink r:id="rId106">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07">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236">
            <w:pPr>
              <w:spacing w:after="0" w:lineRule="auto"/>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37">
            <w:pPr>
              <w:spacing w:after="0" w:lineRule="auto"/>
              <w:ind w:left="90" w:firstLine="0"/>
              <w:rPr/>
            </w:pPr>
            <w:r w:rsidDel="00000000" w:rsidR="00000000" w:rsidRPr="00000000">
              <w:rPr>
                <w:rtl w:val="0"/>
              </w:rPr>
            </w:r>
          </w:p>
          <w:p w:rsidR="00000000" w:rsidDel="00000000" w:rsidP="00000000" w:rsidRDefault="00000000" w:rsidRPr="00000000" w14:paraId="00000238">
            <w:pPr>
              <w:spacing w:after="0" w:lineRule="auto"/>
              <w:ind w:left="90" w:firstLine="0"/>
              <w:rPr/>
            </w:pPr>
            <w:r w:rsidDel="00000000" w:rsidR="00000000" w:rsidRPr="00000000">
              <w:rPr>
                <w:rtl w:val="0"/>
              </w:rPr>
              <w:t xml:space="preserve">COVID-19 Testing</w:t>
            </w:r>
          </w:p>
        </w:tc>
        <w:tc>
          <w:tcPr/>
          <w:p w:rsidR="00000000" w:rsidDel="00000000" w:rsidP="00000000" w:rsidRDefault="00000000" w:rsidRPr="00000000" w14:paraId="00000239">
            <w:pPr>
              <w:spacing w:after="0" w:lineRule="auto"/>
              <w:rPr>
                <w:i w:val="1"/>
              </w:rPr>
            </w:pPr>
            <w:r w:rsidDel="00000000" w:rsidR="00000000" w:rsidRPr="00000000">
              <w:rPr>
                <w:i w:val="1"/>
                <w:rtl w:val="0"/>
              </w:rPr>
              <w:t xml:space="preserve">OHA offers both </w:t>
            </w:r>
            <w:hyperlink r:id="rId108">
              <w:r w:rsidDel="00000000" w:rsidR="00000000" w:rsidRPr="00000000">
                <w:rPr>
                  <w:i w:val="1"/>
                  <w:color w:val="0000ff"/>
                  <w:u w:val="single"/>
                  <w:rtl w:val="0"/>
                </w:rPr>
                <w:t xml:space="preserve">diagnostic and screening testing programs</w:t>
              </w:r>
            </w:hyperlink>
            <w:r w:rsidDel="00000000" w:rsidR="00000000" w:rsidRPr="00000000">
              <w:rPr>
                <w:i w:val="1"/>
                <w:rtl w:val="0"/>
              </w:rPr>
              <w:t xml:space="preserve"> to all public and private K-12 schools in Oregon. </w:t>
            </w:r>
          </w:p>
          <w:p w:rsidR="00000000" w:rsidDel="00000000" w:rsidP="00000000" w:rsidRDefault="00000000" w:rsidRPr="00000000" w14:paraId="0000023A">
            <w:pPr>
              <w:spacing w:after="0" w:lineRule="auto"/>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23B">
            <w:pPr>
              <w:spacing w:after="0" w:lineRule="auto"/>
              <w:rPr/>
            </w:pPr>
            <w:r w:rsidDel="00000000" w:rsidR="00000000" w:rsidRPr="00000000">
              <w:rPr>
                <w:rtl w:val="0"/>
              </w:rPr>
            </w:r>
          </w:p>
          <w:p w:rsidR="00000000" w:rsidDel="00000000" w:rsidP="00000000" w:rsidRDefault="00000000" w:rsidRPr="00000000" w14:paraId="0000023C">
            <w:pPr>
              <w:spacing w:after="0" w:lineRule="auto"/>
              <w:rPr>
                <w:color w:val="0000ff"/>
                <w:u w:val="single"/>
              </w:rPr>
            </w:pPr>
            <w:hyperlink r:id="rId109">
              <w:r w:rsidDel="00000000" w:rsidR="00000000" w:rsidRPr="00000000">
                <w:rPr>
                  <w:color w:val="1155cc"/>
                  <w:u w:val="single"/>
                  <w:rtl w:val="0"/>
                </w:rPr>
                <w:t xml:space="preserve">School Testing for COVID-19 | CDC</w:t>
              </w:r>
            </w:hyperlink>
            <w:r w:rsidDel="00000000" w:rsidR="00000000" w:rsidRPr="00000000">
              <w:rPr>
                <w:color w:val="0000ff"/>
                <w:u w:val="single"/>
                <w:rtl w:val="0"/>
              </w:rPr>
              <w:t xml:space="preserve"> </w:t>
            </w:r>
          </w:p>
          <w:p w:rsidR="00000000" w:rsidDel="00000000" w:rsidP="00000000" w:rsidRDefault="00000000" w:rsidRPr="00000000" w14:paraId="0000023D">
            <w:pPr>
              <w:spacing w:after="0" w:lineRule="auto"/>
              <w:rPr/>
            </w:pPr>
            <w:hyperlink r:id="rId110">
              <w:r w:rsidDel="00000000" w:rsidR="00000000" w:rsidRPr="00000000">
                <w:rPr>
                  <w:color w:val="1155cc"/>
                  <w:u w:val="single"/>
                  <w:rtl w:val="0"/>
                </w:rPr>
                <w:t xml:space="preserve">School Testing for COVID-19 | CDC</w:t>
              </w:r>
            </w:hyperlink>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3E">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3F">
            <w:pPr>
              <w:spacing w:line="259" w:lineRule="auto"/>
              <w:ind w:left="90" w:firstLine="0"/>
              <w:rPr/>
            </w:pPr>
            <w:r w:rsidDel="00000000" w:rsidR="00000000" w:rsidRPr="00000000">
              <w:rPr>
                <w:rtl w:val="0"/>
              </w:rPr>
              <w:t xml:space="preserve">Airflow and Circulation</w:t>
            </w:r>
          </w:p>
        </w:tc>
        <w:tc>
          <w:tcPr/>
          <w:p w:rsidR="00000000" w:rsidDel="00000000" w:rsidP="00000000" w:rsidRDefault="00000000" w:rsidRPr="00000000" w14:paraId="00000240">
            <w:pPr>
              <w:spacing w:after="0" w:lineRule="auto"/>
              <w:rPr/>
            </w:pPr>
            <w:r w:rsidDel="00000000" w:rsidR="00000000" w:rsidRPr="00000000">
              <w:rPr>
                <w:rtl w:val="0"/>
              </w:rPr>
              <w:t xml:space="preserve">North Marion School District will continue to ensure effective ventilation and improve the indoor air quality in the high school and facilities by using the following strategies:</w:t>
            </w:r>
          </w:p>
          <w:p w:rsidR="00000000" w:rsidDel="00000000" w:rsidP="00000000" w:rsidRDefault="00000000" w:rsidRPr="00000000" w14:paraId="00000241">
            <w:pPr>
              <w:spacing w:after="0" w:lineRule="auto"/>
              <w:rPr/>
            </w:pPr>
            <w:r w:rsidDel="00000000" w:rsidR="00000000" w:rsidRPr="00000000">
              <w:rPr>
                <w:rtl w:val="0"/>
              </w:rPr>
            </w:r>
          </w:p>
          <w:p w:rsidR="00000000" w:rsidDel="00000000" w:rsidP="00000000" w:rsidRDefault="00000000" w:rsidRPr="00000000" w14:paraId="00000242">
            <w:pPr>
              <w:widowControl w:val="0"/>
              <w:numPr>
                <w:ilvl w:val="0"/>
                <w:numId w:val="24"/>
              </w:numPr>
              <w:spacing w:after="0" w:line="276" w:lineRule="auto"/>
              <w:ind w:left="720" w:hanging="360"/>
            </w:pPr>
            <w:r w:rsidDel="00000000" w:rsidR="00000000" w:rsidRPr="00000000">
              <w:rPr>
                <w:rtl w:val="0"/>
              </w:rPr>
              <w:t xml:space="preserve">New HVAC systems with advanced air filtration and flow have been installed at the high school. </w:t>
            </w:r>
          </w:p>
          <w:p w:rsidR="00000000" w:rsidDel="00000000" w:rsidP="00000000" w:rsidRDefault="00000000" w:rsidRPr="00000000" w14:paraId="00000243">
            <w:pPr>
              <w:widowControl w:val="0"/>
              <w:numPr>
                <w:ilvl w:val="0"/>
                <w:numId w:val="24"/>
              </w:numPr>
              <w:spacing w:after="0" w:line="276" w:lineRule="auto"/>
              <w:ind w:left="720" w:hanging="360"/>
            </w:pPr>
            <w:r w:rsidDel="00000000" w:rsidR="00000000" w:rsidRPr="00000000">
              <w:rPr>
                <w:rtl w:val="0"/>
              </w:rPr>
              <w:t xml:space="preserve">Doors and windows will be opened to the extent possible to increase circulation and airflow. </w:t>
            </w:r>
          </w:p>
          <w:p w:rsidR="00000000" w:rsidDel="00000000" w:rsidP="00000000" w:rsidRDefault="00000000" w:rsidRPr="00000000" w14:paraId="00000244">
            <w:pPr>
              <w:widowControl w:val="0"/>
              <w:numPr>
                <w:ilvl w:val="0"/>
                <w:numId w:val="24"/>
              </w:numPr>
              <w:spacing w:after="0" w:line="276" w:lineRule="auto"/>
              <w:ind w:left="720" w:hanging="360"/>
            </w:pPr>
            <w:r w:rsidDel="00000000" w:rsidR="00000000" w:rsidRPr="00000000">
              <w:rPr>
                <w:rtl w:val="0"/>
              </w:rPr>
              <w:t xml:space="preserve">Individual air filtration systems/devices may be installed in rooms with less access to outside air circulation. </w:t>
            </w:r>
          </w:p>
          <w:p w:rsidR="00000000" w:rsidDel="00000000" w:rsidP="00000000" w:rsidRDefault="00000000" w:rsidRPr="00000000" w14:paraId="00000245">
            <w:pPr>
              <w:widowControl w:val="0"/>
              <w:numPr>
                <w:ilvl w:val="0"/>
                <w:numId w:val="24"/>
              </w:numPr>
              <w:spacing w:after="0" w:line="276" w:lineRule="auto"/>
              <w:ind w:left="720" w:hanging="360"/>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246">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247">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248">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249">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Adhering to fire code regulations when opening doors and windows for additional air circulation. Fire rated doors will not be propped open for air circulation purposes. </w:t>
            </w:r>
          </w:p>
          <w:p w:rsidR="00000000" w:rsidDel="00000000" w:rsidP="00000000" w:rsidRDefault="00000000" w:rsidRPr="00000000" w14:paraId="0000024A">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24B">
            <w:pPr>
              <w:numPr>
                <w:ilvl w:val="0"/>
                <w:numId w:val="11"/>
              </w:numPr>
              <w:spacing w:after="0" w:lineRule="auto"/>
              <w:ind w:left="720" w:hanging="360"/>
              <w:rPr>
                <w:sz w:val="24"/>
                <w:szCs w:val="24"/>
              </w:rPr>
            </w:pPr>
            <w:r w:rsidDel="00000000" w:rsidR="00000000" w:rsidRPr="00000000">
              <w:rPr>
                <w:rtl w:val="0"/>
              </w:rPr>
              <w:t xml:space="preserve">Use of outdoor spaces will be maximized.</w:t>
            </w:r>
          </w:p>
          <w:p w:rsidR="00000000" w:rsidDel="00000000" w:rsidP="00000000" w:rsidRDefault="00000000" w:rsidRPr="00000000" w14:paraId="0000024C">
            <w:pPr>
              <w:spacing w:after="0" w:lineRule="auto"/>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4D">
            <w:pPr>
              <w:spacing w:line="259" w:lineRule="auto"/>
              <w:ind w:left="90" w:firstLine="0"/>
              <w:rPr/>
            </w:pPr>
            <w:r w:rsidDel="00000000" w:rsidR="00000000" w:rsidRPr="00000000">
              <w:rPr>
                <w:rtl w:val="0"/>
              </w:rPr>
              <w:t xml:space="preserve">Cohorting</w:t>
            </w:r>
          </w:p>
        </w:tc>
        <w:tc>
          <w:tcPr/>
          <w:p w:rsidR="00000000" w:rsidDel="00000000" w:rsidP="00000000" w:rsidRDefault="00000000" w:rsidRPr="00000000" w14:paraId="0000024E">
            <w:pPr>
              <w:spacing w:after="0" w:lineRule="auto"/>
              <w:rPr/>
            </w:pPr>
            <w:r w:rsidDel="00000000" w:rsidR="00000000" w:rsidRPr="00000000">
              <w:rPr>
                <w:rtl w:val="0"/>
              </w:rPr>
              <w:t xml:space="preserve">Secondary schools will be challenged to establish stable cohorts due to scheduling restrictions and will focus on ventilation and distancing in mitigating spread.  </w:t>
            </w:r>
          </w:p>
          <w:p w:rsidR="00000000" w:rsidDel="00000000" w:rsidP="00000000" w:rsidRDefault="00000000" w:rsidRPr="00000000" w14:paraId="0000024F">
            <w:pPr>
              <w:spacing w:after="0" w:lineRule="auto"/>
              <w:ind w:left="720" w:firstLine="0"/>
              <w:rPr/>
            </w:pPr>
            <w:r w:rsidDel="00000000" w:rsidR="00000000" w:rsidRPr="00000000">
              <w:rPr>
                <w:rtl w:val="0"/>
              </w:rPr>
            </w:r>
          </w:p>
          <w:p w:rsidR="00000000" w:rsidDel="00000000" w:rsidP="00000000" w:rsidRDefault="00000000" w:rsidRPr="00000000" w14:paraId="00000250">
            <w:pPr>
              <w:widowControl w:val="0"/>
              <w:numPr>
                <w:ilvl w:val="0"/>
                <w:numId w:val="16"/>
              </w:numPr>
              <w:spacing w:after="0" w:line="276" w:lineRule="auto"/>
              <w:ind w:left="720" w:hanging="360"/>
            </w:pPr>
            <w:r w:rsidDel="00000000" w:rsidR="00000000" w:rsidRPr="00000000">
              <w:rPr>
                <w:rtl w:val="0"/>
              </w:rPr>
              <w:t xml:space="preserve"> Classroom and/or grade level cohorts will be maintained to the extent possible and feasible with regards to facility and scheduling considerations. </w:t>
            </w:r>
          </w:p>
          <w:p w:rsidR="00000000" w:rsidDel="00000000" w:rsidP="00000000" w:rsidRDefault="00000000" w:rsidRPr="00000000" w14:paraId="00000251">
            <w:pPr>
              <w:numPr>
                <w:ilvl w:val="0"/>
                <w:numId w:val="16"/>
              </w:numPr>
              <w:spacing w:after="0" w:lineRule="auto"/>
              <w:ind w:left="720" w:hanging="360"/>
              <w:rPr>
                <w:color w:val="1a74bd"/>
              </w:rPr>
            </w:pPr>
            <w:r w:rsidDel="00000000" w:rsidR="00000000" w:rsidRPr="00000000">
              <w:rPr>
                <w:rtl w:val="0"/>
              </w:rPr>
              <w:t xml:space="preserve">In the event that we would need to elevate our cohorting strategies, students would not be placed into full-time cohort groups based on any demographic or disability criteria (e.g., students with complex medical needs, students with IEPs, students receiving language services, etc.). </w:t>
            </w:r>
          </w:p>
          <w:p w:rsidR="00000000" w:rsidDel="00000000" w:rsidP="00000000" w:rsidRDefault="00000000" w:rsidRPr="00000000" w14:paraId="00000252">
            <w:pPr>
              <w:numPr>
                <w:ilvl w:val="0"/>
                <w:numId w:val="16"/>
              </w:numPr>
              <w:spacing w:after="0" w:lineRule="auto"/>
              <w:ind w:left="720" w:hanging="360"/>
              <w:rPr>
                <w:color w:val="1a74bd"/>
              </w:rPr>
            </w:pPr>
            <w:r w:rsidDel="00000000" w:rsidR="00000000" w:rsidRPr="00000000">
              <w:rPr>
                <w:rtl w:val="0"/>
              </w:rPr>
              <w:t xml:space="preserve">NMPS &amp; NMIS 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253">
            <w:pPr>
              <w:widowControl w:val="0"/>
              <w:spacing w:after="0" w:line="276" w:lineRule="auto"/>
              <w:ind w:left="720" w:firstLine="0"/>
              <w:rPr/>
            </w:pPr>
            <w:r w:rsidDel="00000000" w:rsidR="00000000" w:rsidRPr="00000000">
              <w:rPr>
                <w:rtl w:val="0"/>
              </w:rPr>
              <w:t xml:space="preserve"> </w:t>
            </w:r>
          </w:p>
          <w:p w:rsidR="00000000" w:rsidDel="00000000" w:rsidP="00000000" w:rsidRDefault="00000000" w:rsidRPr="00000000" w14:paraId="00000254">
            <w:pPr>
              <w:spacing w:after="0" w:lineRule="auto"/>
              <w:rPr/>
            </w:pPr>
            <w:hyperlink r:id="rId111">
              <w:r w:rsidDel="00000000" w:rsidR="00000000" w:rsidRPr="00000000">
                <w:rPr>
                  <w:color w:val="1155cc"/>
                  <w:u w:val="single"/>
                  <w:rtl w:val="0"/>
                </w:rPr>
                <w:t xml:space="preserve">Operational Guidance for K-12 Schools and Early Care and Education Programs to Support Safe In-Person Learning | CDC</w:t>
              </w:r>
            </w:hyperlink>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55">
            <w:pPr>
              <w:spacing w:line="259" w:lineRule="auto"/>
              <w:ind w:left="90" w:firstLine="0"/>
              <w:rPr/>
            </w:pPr>
            <w:r w:rsidDel="00000000" w:rsidR="00000000" w:rsidRPr="00000000">
              <w:rPr>
                <w:rtl w:val="0"/>
              </w:rPr>
            </w:r>
          </w:p>
          <w:p w:rsidR="00000000" w:rsidDel="00000000" w:rsidP="00000000" w:rsidRDefault="00000000" w:rsidRPr="00000000" w14:paraId="00000256">
            <w:pPr>
              <w:spacing w:line="259" w:lineRule="auto"/>
              <w:ind w:left="90" w:firstLine="0"/>
              <w:rPr/>
            </w:pPr>
            <w:r w:rsidDel="00000000" w:rsidR="00000000" w:rsidRPr="00000000">
              <w:rPr>
                <w:rtl w:val="0"/>
              </w:rPr>
              <w:t xml:space="preserve">Physical Distancing</w:t>
            </w:r>
          </w:p>
        </w:tc>
        <w:tc>
          <w:tcPr/>
          <w:p w:rsidR="00000000" w:rsidDel="00000000" w:rsidP="00000000" w:rsidRDefault="00000000" w:rsidRPr="00000000" w14:paraId="00000257">
            <w:pPr>
              <w:spacing w:after="0" w:lineRule="auto"/>
              <w:rPr/>
            </w:pPr>
            <w:r w:rsidDel="00000000" w:rsidR="00000000" w:rsidRPr="00000000">
              <w:rPr>
                <w:rtl w:val="0"/>
              </w:rPr>
              <w:t xml:space="preserve">Secondary schools are challenged to maintain physical distancing, however students and staff will strive to maintain 3 feet physical distance  from others,</w:t>
            </w:r>
          </w:p>
          <w:p w:rsidR="00000000" w:rsidDel="00000000" w:rsidP="00000000" w:rsidRDefault="00000000" w:rsidRPr="00000000" w14:paraId="00000258">
            <w:pPr>
              <w:spacing w:after="0" w:lineRule="auto"/>
              <w:rPr/>
            </w:pPr>
            <w:r w:rsidDel="00000000" w:rsidR="00000000" w:rsidRPr="00000000">
              <w:rPr>
                <w:rtl w:val="0"/>
              </w:rPr>
            </w:r>
          </w:p>
          <w:p w:rsidR="00000000" w:rsidDel="00000000" w:rsidP="00000000" w:rsidRDefault="00000000" w:rsidRPr="00000000" w14:paraId="00000259">
            <w:pPr>
              <w:widowControl w:val="0"/>
              <w:spacing w:after="0" w:line="276" w:lineRule="auto"/>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25A">
            <w:pPr>
              <w:widowControl w:val="0"/>
              <w:spacing w:after="0" w:line="276" w:lineRule="auto"/>
              <w:ind w:left="720" w:firstLine="0"/>
              <w:rPr/>
            </w:pPr>
            <w:r w:rsidDel="00000000" w:rsidR="00000000" w:rsidRPr="00000000">
              <w:rPr>
                <w:rtl w:val="0"/>
              </w:rPr>
            </w:r>
          </w:p>
          <w:p w:rsidR="00000000" w:rsidDel="00000000" w:rsidP="00000000" w:rsidRDefault="00000000" w:rsidRPr="00000000" w14:paraId="0000025B">
            <w:pPr>
              <w:spacing w:after="0" w:lineRule="auto"/>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25C">
            <w:pPr>
              <w:spacing w:after="0" w:lineRule="auto"/>
              <w:rPr/>
            </w:pPr>
            <w:r w:rsidDel="00000000" w:rsidR="00000000" w:rsidRPr="00000000">
              <w:rPr>
                <w:rtl w:val="0"/>
              </w:rPr>
            </w:r>
          </w:p>
          <w:p w:rsidR="00000000" w:rsidDel="00000000" w:rsidP="00000000" w:rsidRDefault="00000000" w:rsidRPr="00000000" w14:paraId="0000025D">
            <w:pPr>
              <w:numPr>
                <w:ilvl w:val="0"/>
                <w:numId w:val="23"/>
              </w:numPr>
              <w:spacing w:after="0" w:lineRule="auto"/>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25E">
            <w:pPr>
              <w:widowControl w:val="0"/>
              <w:numPr>
                <w:ilvl w:val="0"/>
                <w:numId w:val="23"/>
              </w:numPr>
              <w:spacing w:after="0" w:line="276" w:lineRule="auto"/>
              <w:ind w:left="720" w:hanging="360"/>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25F">
            <w:pPr>
              <w:widowControl w:val="0"/>
              <w:numPr>
                <w:ilvl w:val="0"/>
                <w:numId w:val="23"/>
              </w:numPr>
              <w:spacing w:after="0" w:line="276" w:lineRule="auto"/>
              <w:ind w:left="720" w:hanging="360"/>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260">
            <w:pPr>
              <w:widowControl w:val="0"/>
              <w:numPr>
                <w:ilvl w:val="0"/>
                <w:numId w:val="23"/>
              </w:numPr>
              <w:spacing w:after="0" w:line="276" w:lineRule="auto"/>
              <w:ind w:left="720" w:hanging="360"/>
            </w:pPr>
            <w:r w:rsidDel="00000000" w:rsidR="00000000" w:rsidRPr="00000000">
              <w:rPr>
                <w:rtl w:val="0"/>
              </w:rPr>
              <w:t xml:space="preserve">Outdoor spaces will be used to the extent feasible.</w:t>
            </w:r>
          </w:p>
          <w:p w:rsidR="00000000" w:rsidDel="00000000" w:rsidP="00000000" w:rsidRDefault="00000000" w:rsidRPr="00000000" w14:paraId="00000261">
            <w:pPr>
              <w:widowControl w:val="0"/>
              <w:numPr>
                <w:ilvl w:val="0"/>
                <w:numId w:val="23"/>
              </w:numPr>
              <w:spacing w:after="0" w:line="276" w:lineRule="auto"/>
              <w:ind w:left="720" w:hanging="360"/>
            </w:pPr>
            <w:r w:rsidDel="00000000" w:rsidR="00000000" w:rsidRPr="00000000">
              <w:rPr>
                <w:rtl w:val="0"/>
              </w:rPr>
              <w:t xml:space="preserve">Any person who has been in close contact with a person who has COVID-19 will be advised to watch closely for COVID-19 symptoms.</w:t>
            </w:r>
          </w:p>
          <w:p w:rsidR="00000000" w:rsidDel="00000000" w:rsidP="00000000" w:rsidRDefault="00000000" w:rsidRPr="00000000" w14:paraId="00000262">
            <w:pPr>
              <w:spacing w:after="0" w:lineRule="auto"/>
              <w:rPr/>
            </w:pPr>
            <w:r w:rsidDel="00000000" w:rsidR="00000000" w:rsidRPr="00000000">
              <w:rPr>
                <w:rtl w:val="0"/>
              </w:rPr>
            </w:r>
          </w:p>
          <w:p w:rsidR="00000000" w:rsidDel="00000000" w:rsidP="00000000" w:rsidRDefault="00000000" w:rsidRPr="00000000" w14:paraId="00000263">
            <w:pPr>
              <w:spacing w:after="0" w:lineRule="auto"/>
              <w:rPr/>
            </w:pPr>
            <w:hyperlink r:id="rId112">
              <w:r w:rsidDel="00000000" w:rsidR="00000000" w:rsidRPr="00000000">
                <w:rPr>
                  <w:color w:val="1155cc"/>
                  <w:u w:val="single"/>
                  <w:rtl w:val="0"/>
                </w:rPr>
                <w:t xml:space="preserve">Operational Guidance for K-12 Schools and Early Care and Education Programs to Support Safe In-Person Learning | CDC</w:t>
              </w:r>
            </w:hyperlink>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64">
            <w:pPr>
              <w:spacing w:line="259" w:lineRule="auto"/>
              <w:ind w:left="90" w:firstLine="0"/>
              <w:rPr/>
            </w:pPr>
            <w:r w:rsidDel="00000000" w:rsidR="00000000" w:rsidRPr="00000000">
              <w:rPr>
                <w:rtl w:val="0"/>
              </w:rPr>
            </w:r>
          </w:p>
          <w:p w:rsidR="00000000" w:rsidDel="00000000" w:rsidP="00000000" w:rsidRDefault="00000000" w:rsidRPr="00000000" w14:paraId="00000265">
            <w:pPr>
              <w:spacing w:line="259" w:lineRule="auto"/>
              <w:ind w:left="90" w:firstLine="0"/>
              <w:rPr/>
            </w:pPr>
            <w:r w:rsidDel="00000000" w:rsidR="00000000" w:rsidRPr="00000000">
              <w:rPr>
                <w:rtl w:val="0"/>
              </w:rPr>
              <w:t xml:space="preserve">Hand Washing</w:t>
            </w:r>
          </w:p>
        </w:tc>
        <w:tc>
          <w:tcPr/>
          <w:p w:rsidR="00000000" w:rsidDel="00000000" w:rsidP="00000000" w:rsidRDefault="00000000" w:rsidRPr="00000000" w14:paraId="00000266">
            <w:pPr>
              <w:spacing w:after="0" w:before="220" w:lineRule="auto"/>
              <w:rPr/>
            </w:pPr>
            <w:r w:rsidDel="00000000" w:rsidR="00000000" w:rsidRPr="00000000">
              <w:rPr>
                <w:rtl w:val="0"/>
              </w:rPr>
              <w:t xml:space="preserve">Hand hygiene and respiratory etiquette, such as covering coughs and sneezes, will be encouraged for staﬀ, students and visitors. Hand sanitation stations are provided throughout all district facilities and classrooms.</w:t>
            </w:r>
          </w:p>
          <w:p w:rsidR="00000000" w:rsidDel="00000000" w:rsidP="00000000" w:rsidRDefault="00000000" w:rsidRPr="00000000" w14:paraId="00000267">
            <w:pPr>
              <w:spacing w:after="0" w:before="220" w:lineRule="auto"/>
              <w:rPr/>
            </w:pPr>
            <w:r w:rsidDel="00000000" w:rsidR="00000000" w:rsidRPr="00000000">
              <w:rPr>
                <w:rtl w:val="0"/>
              </w:rPr>
              <w:t xml:space="preserve">Safe handwashing procedures will be posted at North Marion School District’ sites including bathroom washing stations and classroom sinks. Training in effective hand washing and sanitizing will be provided for students and staff.</w:t>
            </w:r>
          </w:p>
          <w:p w:rsidR="00000000" w:rsidDel="00000000" w:rsidP="00000000" w:rsidRDefault="00000000" w:rsidRPr="00000000" w14:paraId="00000268">
            <w:pPr>
              <w:spacing w:after="0" w:lineRule="auto"/>
              <w:rPr/>
            </w:pPr>
            <w:r w:rsidDel="00000000" w:rsidR="00000000" w:rsidRPr="00000000">
              <w:rPr>
                <w:rtl w:val="0"/>
              </w:rPr>
            </w:r>
          </w:p>
          <w:p w:rsidR="00000000" w:rsidDel="00000000" w:rsidP="00000000" w:rsidRDefault="00000000" w:rsidRPr="00000000" w14:paraId="00000269">
            <w:pPr>
              <w:spacing w:after="0" w:lineRule="auto"/>
              <w:rPr/>
            </w:pPr>
            <w:r w:rsidDel="00000000" w:rsidR="00000000" w:rsidRPr="00000000">
              <w:rPr>
                <w:rtl w:val="0"/>
              </w:rPr>
              <w:t xml:space="preserve">North Marion School District and North Marion Primary and Intermediate Schools will continue to implement protocols and systems to ensure easy access to soap, water, and alcohol-based hand sanitizer with at least 60% alcohol.</w:t>
            </w:r>
          </w:p>
          <w:p w:rsidR="00000000" w:rsidDel="00000000" w:rsidP="00000000" w:rsidRDefault="00000000" w:rsidRPr="00000000" w14:paraId="0000026A">
            <w:pPr>
              <w:spacing w:after="0" w:lineRule="auto"/>
              <w:rPr/>
            </w:pPr>
            <w:r w:rsidDel="00000000" w:rsidR="00000000" w:rsidRPr="00000000">
              <w:rPr>
                <w:rtl w:val="0"/>
              </w:rPr>
            </w:r>
          </w:p>
          <w:p w:rsidR="00000000" w:rsidDel="00000000" w:rsidP="00000000" w:rsidRDefault="00000000" w:rsidRPr="00000000" w14:paraId="0000026B">
            <w:pPr>
              <w:numPr>
                <w:ilvl w:val="0"/>
                <w:numId w:val="28"/>
              </w:numPr>
              <w:spacing w:after="0" w:lineRule="auto"/>
              <w:ind w:left="720" w:hanging="360"/>
            </w:pPr>
            <w:r w:rsidDel="00000000" w:rsidR="00000000" w:rsidRPr="00000000">
              <w:rPr>
                <w:rtl w:val="0"/>
              </w:rPr>
              <w:t xml:space="preserve"> Schools will prioritize handwashing with soap and water after students or staff use the restroom and throughout the day.</w:t>
            </w:r>
          </w:p>
          <w:p w:rsidR="00000000" w:rsidDel="00000000" w:rsidP="00000000" w:rsidRDefault="00000000" w:rsidRPr="00000000" w14:paraId="0000026C">
            <w:pPr>
              <w:numPr>
                <w:ilvl w:val="0"/>
                <w:numId w:val="28"/>
              </w:numPr>
              <w:spacing w:after="0" w:lineRule="auto"/>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26D">
            <w:pPr>
              <w:spacing w:after="0" w:lineRule="auto"/>
              <w:rPr/>
            </w:pPr>
            <w:r w:rsidDel="00000000" w:rsidR="00000000" w:rsidRPr="00000000">
              <w:rPr>
                <w:rtl w:val="0"/>
              </w:rPr>
            </w:r>
          </w:p>
        </w:tc>
      </w:tr>
      <w:tr>
        <w:trPr>
          <w:cantSplit w:val="0"/>
          <w:trHeight w:val="525" w:hRule="atLeast"/>
          <w:tblHeader w:val="0"/>
        </w:trPr>
        <w:tc>
          <w:tcPr>
            <w:tcMar>
              <w:left w:w="0.0" w:type="dxa"/>
              <w:right w:w="0.0" w:type="dxa"/>
            </w:tcMar>
            <w:vAlign w:val="center"/>
          </w:tcPr>
          <w:p w:rsidR="00000000" w:rsidDel="00000000" w:rsidP="00000000" w:rsidRDefault="00000000" w:rsidRPr="00000000" w14:paraId="0000026E">
            <w:pPr>
              <w:spacing w:after="0" w:line="259" w:lineRule="auto"/>
              <w:ind w:left="90" w:firstLine="0"/>
              <w:rPr/>
            </w:pPr>
            <w:r w:rsidDel="00000000" w:rsidR="00000000" w:rsidRPr="00000000">
              <w:rPr>
                <w:rtl w:val="0"/>
              </w:rPr>
            </w:r>
          </w:p>
          <w:p w:rsidR="00000000" w:rsidDel="00000000" w:rsidP="00000000" w:rsidRDefault="00000000" w:rsidRPr="00000000" w14:paraId="0000026F">
            <w:pPr>
              <w:spacing w:after="0" w:line="259" w:lineRule="auto"/>
              <w:ind w:left="90" w:firstLine="0"/>
              <w:rPr/>
            </w:pPr>
            <w:r w:rsidDel="00000000" w:rsidR="00000000" w:rsidRPr="00000000">
              <w:rPr>
                <w:rtl w:val="0"/>
              </w:rPr>
              <w:t xml:space="preserve">Cleaning and Disinfection</w:t>
            </w:r>
          </w:p>
        </w:tc>
        <w:tc>
          <w:tcPr/>
          <w:p w:rsidR="00000000" w:rsidDel="00000000" w:rsidP="00000000" w:rsidRDefault="00000000" w:rsidRPr="00000000" w14:paraId="00000270">
            <w:pPr>
              <w:spacing w:after="0" w:lineRule="auto"/>
              <w:rPr/>
            </w:pPr>
            <w:r w:rsidDel="00000000" w:rsidR="00000000" w:rsidRPr="00000000">
              <w:rPr>
                <w:rtl w:val="0"/>
              </w:rPr>
              <w:t xml:space="preserve">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271">
            <w:pPr>
              <w:spacing w:after="0" w:lineRule="auto"/>
              <w:rPr/>
            </w:pPr>
            <w:r w:rsidDel="00000000" w:rsidR="00000000" w:rsidRPr="00000000">
              <w:rPr>
                <w:rtl w:val="0"/>
              </w:rPr>
            </w:r>
          </w:p>
          <w:p w:rsidR="00000000" w:rsidDel="00000000" w:rsidP="00000000" w:rsidRDefault="00000000" w:rsidRPr="00000000" w14:paraId="00000272">
            <w:pPr>
              <w:numPr>
                <w:ilvl w:val="0"/>
                <w:numId w:val="17"/>
              </w:numPr>
              <w:spacing w:after="0" w:lineRule="auto"/>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273">
            <w:pPr>
              <w:numPr>
                <w:ilvl w:val="0"/>
                <w:numId w:val="17"/>
              </w:numPr>
              <w:spacing w:after="0" w:lineRule="auto"/>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274">
            <w:pPr>
              <w:numPr>
                <w:ilvl w:val="0"/>
                <w:numId w:val="17"/>
              </w:numPr>
              <w:spacing w:after="0" w:lineRule="auto"/>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275">
            <w:pPr>
              <w:numPr>
                <w:ilvl w:val="0"/>
                <w:numId w:val="17"/>
              </w:numPr>
              <w:spacing w:after="0" w:lineRule="auto"/>
              <w:ind w:left="720" w:hanging="360"/>
            </w:pPr>
            <w:r w:rsidDel="00000000" w:rsidR="00000000" w:rsidRPr="00000000">
              <w:rPr>
                <w:rtl w:val="0"/>
              </w:rPr>
              <w:t xml:space="preserve">The high school has drinking fountains with water refill stations located throughout the schools. </w:t>
            </w:r>
          </w:p>
          <w:p w:rsidR="00000000" w:rsidDel="00000000" w:rsidP="00000000" w:rsidRDefault="00000000" w:rsidRPr="00000000" w14:paraId="00000276">
            <w:pPr>
              <w:numPr>
                <w:ilvl w:val="0"/>
                <w:numId w:val="5"/>
              </w:numPr>
              <w:spacing w:after="0" w:lineRule="auto"/>
              <w:ind w:left="720" w:hanging="360"/>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277">
            <w:pPr>
              <w:numPr>
                <w:ilvl w:val="0"/>
                <w:numId w:val="5"/>
              </w:numPr>
              <w:spacing w:after="0" w:lineRule="auto"/>
              <w:ind w:left="720" w:hanging="360"/>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278">
            <w:pPr>
              <w:numPr>
                <w:ilvl w:val="0"/>
                <w:numId w:val="5"/>
              </w:numPr>
              <w:spacing w:after="0" w:lineRule="auto"/>
              <w:ind w:left="720" w:hanging="360"/>
            </w:pPr>
            <w:r w:rsidDel="00000000" w:rsidR="00000000" w:rsidRPr="00000000">
              <w:rPr>
                <w:rtl w:val="0"/>
              </w:rPr>
              <w:t xml:space="preserve">Sanitary wipes will be made readily available for classrooms and office areas.</w:t>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279">
            <w:pPr>
              <w:spacing w:after="0" w:line="259" w:lineRule="auto"/>
              <w:ind w:left="90" w:firstLine="0"/>
              <w:rPr/>
            </w:pPr>
            <w:r w:rsidDel="00000000" w:rsidR="00000000" w:rsidRPr="00000000">
              <w:rPr>
                <w:rtl w:val="0"/>
              </w:rPr>
            </w:r>
          </w:p>
          <w:p w:rsidR="00000000" w:rsidDel="00000000" w:rsidP="00000000" w:rsidRDefault="00000000" w:rsidRPr="00000000" w14:paraId="0000027A">
            <w:pPr>
              <w:spacing w:after="0" w:line="259" w:lineRule="auto"/>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27B">
            <w:pPr>
              <w:widowControl w:val="0"/>
              <w:spacing w:after="0" w:line="276" w:lineRule="auto"/>
              <w:rPr>
                <w:highlight w:val="whit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27C">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27D">
            <w:pPr>
              <w:widowControl w:val="0"/>
              <w:spacing w:after="0" w:line="276" w:lineRule="auto"/>
              <w:rPr>
                <w:highlight w:val="white"/>
              </w:rPr>
            </w:pPr>
            <w:r w:rsidDel="00000000" w:rsidR="00000000" w:rsidRPr="00000000">
              <w:rPr>
                <w:highlight w:val="white"/>
                <w:rtl w:val="0"/>
              </w:rPr>
              <w:t xml:space="preserve">Students will receive training in grade level classes.</w:t>
            </w:r>
          </w:p>
          <w:p w:rsidR="00000000" w:rsidDel="00000000" w:rsidP="00000000" w:rsidRDefault="00000000" w:rsidRPr="00000000" w14:paraId="0000027E">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27F">
            <w:pPr>
              <w:widowControl w:val="0"/>
              <w:spacing w:after="0" w:line="276" w:lineRule="auto"/>
              <w:rPr>
                <w:highlight w:val="whit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280">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281">
            <w:pPr>
              <w:widowControl w:val="0"/>
              <w:spacing w:after="0" w:line="276" w:lineRule="auto"/>
              <w:rPr>
                <w:highlight w:val="whit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282">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283">
            <w:pPr>
              <w:widowControl w:val="0"/>
              <w:spacing w:after="0"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284">
            <w:pPr>
              <w:widowControl w:val="0"/>
              <w:spacing w:after="0" w:line="276" w:lineRule="auto"/>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285">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286">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287">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288">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The District will use guidance from the </w:t>
            </w:r>
            <w:hyperlink r:id="rId113">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289">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28A">
            <w:pPr>
              <w:widowControl w:val="0"/>
              <w:numPr>
                <w:ilvl w:val="0"/>
                <w:numId w:val="31"/>
              </w:numPr>
              <w:spacing w:after="0" w:line="276" w:lineRule="auto"/>
              <w:ind w:left="720" w:hanging="360"/>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28B">
            <w:pPr>
              <w:widowControl w:val="0"/>
              <w:spacing w:after="0" w:line="276" w:lineRule="auto"/>
              <w:ind w:left="720" w:firstLine="0"/>
              <w:rPr>
                <w:highlight w:val="white"/>
              </w:rPr>
            </w:pPr>
            <w:r w:rsidDel="00000000" w:rsidR="00000000" w:rsidRPr="00000000">
              <w:rPr>
                <w:rtl w:val="0"/>
              </w:rPr>
            </w:r>
          </w:p>
          <w:p w:rsidR="00000000" w:rsidDel="00000000" w:rsidP="00000000" w:rsidRDefault="00000000" w:rsidRPr="00000000" w14:paraId="0000028C">
            <w:pPr>
              <w:shd w:fill="ffffff" w:val="clear"/>
              <w:spacing w:after="0" w:lineRule="auto"/>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28D">
            <w:pPr>
              <w:shd w:fill="ffffff" w:val="clear"/>
              <w:spacing w:after="0" w:lineRule="auto"/>
              <w:ind w:left="720" w:firstLine="0"/>
              <w:rPr>
                <w:highlight w:val="white"/>
              </w:rPr>
            </w:pPr>
            <w:r w:rsidDel="00000000" w:rsidR="00000000" w:rsidRPr="00000000">
              <w:rPr>
                <w:rtl w:val="0"/>
              </w:rPr>
            </w:r>
          </w:p>
          <w:p w:rsidR="00000000" w:rsidDel="00000000" w:rsidP="00000000" w:rsidRDefault="00000000" w:rsidRPr="00000000" w14:paraId="0000028E">
            <w:pPr>
              <w:numPr>
                <w:ilvl w:val="0"/>
                <w:numId w:val="27"/>
              </w:numPr>
              <w:shd w:fill="ffffff" w:val="clear"/>
              <w:spacing w:after="0" w:lineRule="auto"/>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28F">
            <w:pPr>
              <w:spacing w:after="0" w:lineRule="auto"/>
              <w:rPr/>
            </w:pPr>
            <w:r w:rsidDel="00000000" w:rsidR="00000000" w:rsidRPr="00000000">
              <w:rPr>
                <w:rtl w:val="0"/>
              </w:rPr>
            </w:r>
          </w:p>
          <w:p w:rsidR="00000000" w:rsidDel="00000000" w:rsidP="00000000" w:rsidRDefault="00000000" w:rsidRPr="00000000" w14:paraId="00000290">
            <w:pPr>
              <w:spacing w:after="0" w:lineRule="auto"/>
              <w:rPr>
                <w:highlight w:val="white"/>
              </w:rPr>
            </w:pPr>
            <w:r w:rsidDel="00000000" w:rsidR="00000000" w:rsidRPr="00000000">
              <w:rPr>
                <w:rtl w:val="0"/>
              </w:rPr>
              <w:t xml:space="preserve">  </w:t>
            </w:r>
            <w:hyperlink r:id="rId114">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291">
      <w:pPr>
        <w:rPr>
          <w:b w:val="1"/>
          <w:color w:val="306eb1"/>
        </w:rPr>
      </w:pPr>
      <w:r w:rsidDel="00000000" w:rsidR="00000000" w:rsidRPr="00000000">
        <w:rPr>
          <w:rtl w:val="0"/>
        </w:rPr>
      </w:r>
    </w:p>
    <w:p w:rsidR="00000000" w:rsidDel="00000000" w:rsidP="00000000" w:rsidRDefault="00000000" w:rsidRPr="00000000" w14:paraId="00000292">
      <w:pPr>
        <w:rPr>
          <w:color w:val="1f487c"/>
        </w:rPr>
      </w:pPr>
      <w:r w:rsidDel="00000000" w:rsidR="00000000" w:rsidRPr="00000000">
        <w:rPr>
          <w:b w:val="1"/>
          <w:color w:val="306eb1"/>
          <w:rtl w:val="0"/>
        </w:rPr>
        <w:t xml:space="preserve">Table 6.</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4"/>
        <w:tblW w:w="139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15"/>
        <w:gridCol w:w="10335"/>
        <w:tblGridChange w:id="0">
          <w:tblGrid>
            <w:gridCol w:w="3615"/>
            <w:gridCol w:w="10335"/>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293">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294">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295">
            <w:pPr>
              <w:spacing w:after="0" w:lineRule="auto"/>
              <w:rPr>
                <w:b w:val="1"/>
                <w:color w:val="ffffff"/>
              </w:rPr>
            </w:pPr>
            <w:r w:rsidDel="00000000" w:rsidR="00000000" w:rsidRPr="00000000">
              <w:rPr>
                <w:b w:val="1"/>
                <w:color w:val="ffffff"/>
                <w:rtl w:val="0"/>
              </w:rPr>
              <w:t xml:space="preserve">MEASURES DURING PERIODS OF HIGH TRANSMISSION*: describe what mitigating measures the school will implement during periods of high transmission to reduce the spread of COVID-19 and protect in- person learning? </w:t>
            </w:r>
          </w:p>
          <w:p w:rsidR="00000000" w:rsidDel="00000000" w:rsidP="00000000" w:rsidRDefault="00000000" w:rsidRPr="00000000" w14:paraId="00000296">
            <w:pPr>
              <w:spacing w:after="0" w:lineRule="auto"/>
              <w:rPr/>
            </w:pPr>
            <w:r w:rsidDel="00000000" w:rsidR="00000000" w:rsidRPr="00000000">
              <w:rPr>
                <w:color w:val="ffffff"/>
                <w:rtl w:val="0"/>
              </w:rPr>
              <w:t xml:space="preserve">*Within the community, high transmission is defined at the county level through </w:t>
            </w:r>
            <w:r w:rsidDel="00000000" w:rsidR="00000000" w:rsidRPr="00000000">
              <w:rPr>
                <w:color w:val="ffffff"/>
                <w:u w:val="single"/>
                <w:rtl w:val="0"/>
              </w:rPr>
              <w:t xml:space="preserve">CDC COVID-19 Community Levels</w:t>
            </w:r>
            <w:r w:rsidDel="00000000" w:rsidR="00000000" w:rsidRPr="00000000">
              <w:rPr>
                <w:color w:val="ffffff"/>
                <w:rtl w:val="0"/>
              </w:rPr>
              <w:t xml:space="preserve">. Within a school, high transmission may be defined as high absenteeism or unusual spread within a cohort (e.g., a large outbreak in a classroom).</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297">
            <w:pPr>
              <w:spacing w:line="259" w:lineRule="auto"/>
              <w:ind w:left="90" w:firstLine="0"/>
              <w:rPr/>
            </w:pPr>
            <w:r w:rsidDel="00000000" w:rsidR="00000000" w:rsidRPr="00000000">
              <w:rPr>
                <w:rtl w:val="0"/>
              </w:rPr>
            </w:r>
          </w:p>
          <w:p w:rsidR="00000000" w:rsidDel="00000000" w:rsidP="00000000" w:rsidRDefault="00000000" w:rsidRPr="00000000" w14:paraId="00000298">
            <w:pPr>
              <w:spacing w:line="259" w:lineRule="auto"/>
              <w:ind w:left="90" w:firstLine="0"/>
              <w:rPr/>
            </w:pPr>
            <w:r w:rsidDel="00000000" w:rsidR="00000000" w:rsidRPr="00000000">
              <w:rPr>
                <w:rtl w:val="0"/>
              </w:rPr>
              <w:t xml:space="preserve">COVID-19 Vaccination</w:t>
            </w:r>
          </w:p>
        </w:tc>
        <w:tc>
          <w:tcPr/>
          <w:p w:rsidR="00000000" w:rsidDel="00000000" w:rsidP="00000000" w:rsidRDefault="00000000" w:rsidRPr="00000000" w14:paraId="00000299">
            <w:pPr>
              <w:spacing w:after="0" w:lineRule="auto"/>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9A">
            <w:pPr>
              <w:spacing w:after="0" w:lineRule="auto"/>
              <w:rPr/>
            </w:pPr>
            <w:r w:rsidDel="00000000" w:rsidR="00000000" w:rsidRPr="00000000">
              <w:rPr>
                <w:rtl w:val="0"/>
              </w:rPr>
            </w:r>
          </w:p>
          <w:p w:rsidR="00000000" w:rsidDel="00000000" w:rsidP="00000000" w:rsidRDefault="00000000" w:rsidRPr="00000000" w14:paraId="0000029B">
            <w:pPr>
              <w:spacing w:after="0" w:lineRule="auto"/>
              <w:rPr>
                <w:highlight w:val="white"/>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29C">
            <w:pPr>
              <w:spacing w:after="0" w:lineRule="auto"/>
              <w:rPr>
                <w:highlight w:val="white"/>
              </w:rPr>
            </w:pPr>
            <w:r w:rsidDel="00000000" w:rsidR="00000000" w:rsidRPr="00000000">
              <w:rPr>
                <w:rtl w:val="0"/>
              </w:rPr>
            </w:r>
          </w:p>
          <w:p w:rsidR="00000000" w:rsidDel="00000000" w:rsidP="00000000" w:rsidRDefault="00000000" w:rsidRPr="00000000" w14:paraId="0000029D">
            <w:pPr>
              <w:spacing w:after="0" w:lineRule="auto"/>
              <w:rPr>
                <w:highlight w:val="white"/>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29E">
            <w:pPr>
              <w:spacing w:after="0" w:lineRule="auto"/>
              <w:rPr/>
            </w:pPr>
            <w:r w:rsidDel="00000000" w:rsidR="00000000" w:rsidRPr="00000000">
              <w:rPr>
                <w:rtl w:val="0"/>
              </w:rPr>
            </w:r>
          </w:p>
          <w:p w:rsidR="00000000" w:rsidDel="00000000" w:rsidP="00000000" w:rsidRDefault="00000000" w:rsidRPr="00000000" w14:paraId="0000029F">
            <w:pPr>
              <w:spacing w:after="0" w:lineRule="auto"/>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2A0">
            <w:pPr>
              <w:spacing w:after="0" w:lineRule="auto"/>
              <w:rPr/>
            </w:pPr>
            <w:hyperlink r:id="rId115">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2A1">
            <w:pPr>
              <w:spacing w:after="0" w:lineRule="auto"/>
              <w:rPr/>
            </w:pPr>
            <w:r w:rsidDel="00000000" w:rsidR="00000000" w:rsidRPr="00000000">
              <w:rPr>
                <w:rtl w:val="0"/>
              </w:rPr>
            </w:r>
          </w:p>
          <w:p w:rsidR="00000000" w:rsidDel="00000000" w:rsidP="00000000" w:rsidRDefault="00000000" w:rsidRPr="00000000" w14:paraId="000002A2">
            <w:pPr>
              <w:spacing w:after="0" w:lineRule="auto"/>
              <w:rPr/>
            </w:pPr>
            <w:r w:rsidDel="00000000" w:rsidR="00000000" w:rsidRPr="00000000">
              <w:rPr>
                <w:rtl w:val="0"/>
              </w:rPr>
              <w:t xml:space="preserve">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2A3">
            <w:pPr>
              <w:spacing w:after="0" w:lineRule="auto"/>
              <w:rPr/>
            </w:pPr>
            <w:r w:rsidDel="00000000" w:rsidR="00000000" w:rsidRPr="00000000">
              <w:rPr>
                <w:rtl w:val="0"/>
              </w:rPr>
            </w:r>
          </w:p>
          <w:p w:rsidR="00000000" w:rsidDel="00000000" w:rsidP="00000000" w:rsidRDefault="00000000" w:rsidRPr="00000000" w14:paraId="000002A4">
            <w:pPr>
              <w:spacing w:after="0" w:lineRule="auto"/>
              <w:rPr/>
            </w:pPr>
            <w:r w:rsidDel="00000000" w:rsidR="00000000" w:rsidRPr="00000000">
              <w:rPr>
                <w:rtl w:val="0"/>
              </w:rPr>
              <w:t xml:space="preserve">During periods of high transmission we may consult with our LPHA for guidance.</w:t>
            </w:r>
          </w:p>
          <w:p w:rsidR="00000000" w:rsidDel="00000000" w:rsidP="00000000" w:rsidRDefault="00000000" w:rsidRPr="00000000" w14:paraId="000002A5">
            <w:pPr>
              <w:spacing w:after="0" w:lineRule="auto"/>
              <w:rPr>
                <w:highlight w:val="white"/>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2A6">
            <w:pPr>
              <w:spacing w:after="0" w:lineRule="auto"/>
              <w:rPr>
                <w:highlight w:val="white"/>
              </w:rPr>
            </w:pPr>
            <w:r w:rsidDel="00000000" w:rsidR="00000000" w:rsidRPr="00000000">
              <w:rPr>
                <w:rtl w:val="0"/>
              </w:rPr>
            </w:r>
          </w:p>
          <w:p w:rsidR="00000000" w:rsidDel="00000000" w:rsidP="00000000" w:rsidRDefault="00000000" w:rsidRPr="00000000" w14:paraId="000002A7">
            <w:pPr>
              <w:spacing w:after="0" w:lineRule="auto"/>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2A8">
            <w:pPr>
              <w:spacing w:after="0" w:lineRule="auto"/>
              <w:rPr/>
            </w:pPr>
            <w:r w:rsidDel="00000000" w:rsidR="00000000" w:rsidRPr="00000000">
              <w:rPr>
                <w:rtl w:val="0"/>
              </w:rPr>
            </w:r>
          </w:p>
          <w:p w:rsidR="00000000" w:rsidDel="00000000" w:rsidP="00000000" w:rsidRDefault="00000000" w:rsidRPr="00000000" w14:paraId="000002A9">
            <w:pPr>
              <w:spacing w:after="0" w:lineRule="auto"/>
              <w:rPr/>
            </w:pPr>
            <w:hyperlink r:id="rId116">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blHeader w:val="0"/>
        </w:trPr>
        <w:tc>
          <w:tcPr>
            <w:tcMar>
              <w:left w:w="0.0" w:type="dxa"/>
              <w:right w:w="0.0" w:type="dxa"/>
            </w:tcMar>
            <w:vAlign w:val="center"/>
          </w:tcPr>
          <w:p w:rsidR="00000000" w:rsidDel="00000000" w:rsidP="00000000" w:rsidRDefault="00000000" w:rsidRPr="00000000" w14:paraId="000002AA">
            <w:pPr>
              <w:spacing w:line="259" w:lineRule="auto"/>
              <w:ind w:left="90" w:firstLine="0"/>
              <w:rPr/>
            </w:pPr>
            <w:r w:rsidDel="00000000" w:rsidR="00000000" w:rsidRPr="00000000">
              <w:rPr>
                <w:rtl w:val="0"/>
              </w:rPr>
            </w:r>
          </w:p>
          <w:p w:rsidR="00000000" w:rsidDel="00000000" w:rsidP="00000000" w:rsidRDefault="00000000" w:rsidRPr="00000000" w14:paraId="000002AB">
            <w:pPr>
              <w:spacing w:line="259" w:lineRule="auto"/>
              <w:ind w:left="90" w:firstLine="0"/>
              <w:rPr/>
            </w:pPr>
            <w:r w:rsidDel="00000000" w:rsidR="00000000" w:rsidRPr="00000000">
              <w:rPr>
                <w:rtl w:val="0"/>
              </w:rPr>
              <w:t xml:space="preserve">Face Coverings</w:t>
            </w:r>
          </w:p>
        </w:tc>
        <w:tc>
          <w:tcPr/>
          <w:p w:rsidR="00000000" w:rsidDel="00000000" w:rsidP="00000000" w:rsidRDefault="00000000" w:rsidRPr="00000000" w14:paraId="000002AC">
            <w:pPr>
              <w:spacing w:after="0" w:lineRule="auto"/>
              <w:rPr>
                <w:i w:val="1"/>
              </w:rPr>
            </w:pPr>
            <w:r w:rsidDel="00000000" w:rsidR="00000000" w:rsidRPr="00000000">
              <w:rPr>
                <w:i w:val="1"/>
                <w:rtl w:val="0"/>
              </w:rPr>
              <w:t xml:space="preserve">During periods of high transmission the school district will work with our LPHA and reassess the need for face coverings and any changes that need to be made to the current plan. The School district may follow CDC, OHA, and ODE’s recommended universal use of face coverings during periods of high transmission.</w:t>
            </w:r>
          </w:p>
          <w:p w:rsidR="00000000" w:rsidDel="00000000" w:rsidP="00000000" w:rsidRDefault="00000000" w:rsidRPr="00000000" w14:paraId="000002AD">
            <w:pPr>
              <w:spacing w:after="0" w:lineRule="auto"/>
              <w:rPr>
                <w:i w:val="1"/>
              </w:rPr>
            </w:pPr>
            <w:r w:rsidDel="00000000" w:rsidR="00000000" w:rsidRPr="00000000">
              <w:rPr>
                <w:rtl w:val="0"/>
              </w:rPr>
            </w:r>
          </w:p>
          <w:p w:rsidR="00000000" w:rsidDel="00000000" w:rsidP="00000000" w:rsidRDefault="00000000" w:rsidRPr="00000000" w14:paraId="000002AE">
            <w:pPr>
              <w:spacing w:after="0" w:lineRule="auto"/>
              <w:rPr>
                <w:i w:val="1"/>
              </w:rPr>
            </w:pPr>
            <w:r w:rsidDel="00000000" w:rsidR="00000000" w:rsidRPr="00000000">
              <w:rPr>
                <w:rtl w:val="0"/>
              </w:rPr>
              <w:t xml:space="preserve">Last spring the  OHA announced that it would lift the statewide indoor face covering rule (OAR 333-019-1025) as well as the statewide K12 indoor face covering rule (333-019-1015) on March 11, 2022 at 11:59 PM. As a result, as of March 12 2022, the decision to require universal masking in school settings rests with local decision makers in school districts, charter schools, private schools, and local public health authorities.</w:t>
            </w:r>
            <w:r w:rsidDel="00000000" w:rsidR="00000000" w:rsidRPr="00000000">
              <w:rPr>
                <w:rtl w:val="0"/>
              </w:rPr>
            </w:r>
          </w:p>
          <w:p w:rsidR="00000000" w:rsidDel="00000000" w:rsidP="00000000" w:rsidRDefault="00000000" w:rsidRPr="00000000" w14:paraId="000002AF">
            <w:pPr>
              <w:spacing w:after="0" w:lineRule="auto"/>
              <w:rPr>
                <w:i w:val="1"/>
              </w:rPr>
            </w:pPr>
            <w:r w:rsidDel="00000000" w:rsidR="00000000" w:rsidRPr="00000000">
              <w:rPr>
                <w:rtl w:val="0"/>
              </w:rPr>
            </w:r>
          </w:p>
          <w:p w:rsidR="00000000" w:rsidDel="00000000" w:rsidP="00000000" w:rsidRDefault="00000000" w:rsidRPr="00000000" w14:paraId="000002B0">
            <w:pPr>
              <w:spacing w:after="0" w:lineRule="auto"/>
              <w:rPr>
                <w:highlight w:val="white"/>
              </w:rPr>
            </w:pPr>
            <w:r w:rsidDel="00000000" w:rsidR="00000000" w:rsidRPr="00000000">
              <w:rPr>
                <w:highlight w:val="white"/>
                <w:rtl w:val="0"/>
              </w:rPr>
              <w:t xml:space="preserve">On Feb 18, 2022 The North Marion School Board passed a resolution directing district staff to develop an operational plan for making face coverings optional in K-12 schools beginning March 14th, 2022.</w:t>
            </w:r>
          </w:p>
          <w:p w:rsidR="00000000" w:rsidDel="00000000" w:rsidP="00000000" w:rsidRDefault="00000000" w:rsidRPr="00000000" w14:paraId="000002B1">
            <w:pPr>
              <w:spacing w:after="0" w:lineRule="auto"/>
              <w:rPr/>
            </w:pPr>
            <w:r w:rsidDel="00000000" w:rsidR="00000000" w:rsidRPr="00000000">
              <w:rPr>
                <w:rtl w:val="0"/>
              </w:rPr>
            </w:r>
          </w:p>
          <w:p w:rsidR="00000000" w:rsidDel="00000000" w:rsidP="00000000" w:rsidRDefault="00000000" w:rsidRPr="00000000" w14:paraId="000002B2">
            <w:pPr>
              <w:spacing w:after="0" w:lineRule="auto"/>
              <w:rPr/>
            </w:pPr>
            <w:r w:rsidDel="00000000" w:rsidR="00000000" w:rsidRPr="00000000">
              <w:rPr>
                <w:rtl w:val="0"/>
              </w:rPr>
              <w:t xml:space="preserve">In passing this resolution, the Board considered:</w:t>
            </w:r>
          </w:p>
          <w:p w:rsidR="00000000" w:rsidDel="00000000" w:rsidP="00000000" w:rsidRDefault="00000000" w:rsidRPr="00000000" w14:paraId="000002B3">
            <w:pPr>
              <w:spacing w:after="0" w:lineRule="auto"/>
              <w:rPr/>
            </w:pPr>
            <w:r w:rsidDel="00000000" w:rsidR="00000000" w:rsidRPr="00000000">
              <w:rPr>
                <w:rtl w:val="0"/>
              </w:rPr>
            </w:r>
          </w:p>
          <w:p w:rsidR="00000000" w:rsidDel="00000000" w:rsidP="00000000" w:rsidRDefault="00000000" w:rsidRPr="00000000" w14:paraId="000002B4">
            <w:pPr>
              <w:numPr>
                <w:ilvl w:val="0"/>
                <w:numId w:val="26"/>
              </w:numPr>
              <w:spacing w:after="0" w:lineRule="auto"/>
              <w:ind w:left="720" w:hanging="360"/>
            </w:pPr>
            <w:r w:rsidDel="00000000" w:rsidR="00000000" w:rsidRPr="00000000">
              <w:rPr>
                <w:rtl w:val="0"/>
              </w:rPr>
              <w:t xml:space="preserve">The  Level of community transmission of COVID-19.</w:t>
            </w:r>
          </w:p>
          <w:p w:rsidR="00000000" w:rsidDel="00000000" w:rsidP="00000000" w:rsidRDefault="00000000" w:rsidRPr="00000000" w14:paraId="000002B5">
            <w:pPr>
              <w:numPr>
                <w:ilvl w:val="0"/>
                <w:numId w:val="26"/>
              </w:numPr>
              <w:spacing w:after="0" w:lineRule="auto"/>
              <w:ind w:left="720" w:hanging="360"/>
            </w:pPr>
            <w:r w:rsidDel="00000000" w:rsidR="00000000" w:rsidRPr="00000000">
              <w:rPr>
                <w:rtl w:val="0"/>
              </w:rPr>
              <w:t xml:space="preserve"> COVID-19 vaccination coverage in the community and among students, teachers, and staff. </w:t>
            </w:r>
          </w:p>
          <w:p w:rsidR="00000000" w:rsidDel="00000000" w:rsidP="00000000" w:rsidRDefault="00000000" w:rsidRPr="00000000" w14:paraId="000002B6">
            <w:pPr>
              <w:numPr>
                <w:ilvl w:val="0"/>
                <w:numId w:val="26"/>
              </w:numPr>
              <w:spacing w:after="0" w:lineRule="auto"/>
              <w:ind w:left="720" w:hanging="360"/>
            </w:pPr>
            <w:r w:rsidDel="00000000" w:rsidR="00000000" w:rsidRPr="00000000">
              <w:rPr>
                <w:rtl w:val="0"/>
              </w:rPr>
              <w:t xml:space="preserve">Availability of COVID-19 diagnostic and screening testing programs for students, teachers, and staff. </w:t>
            </w:r>
          </w:p>
          <w:p w:rsidR="00000000" w:rsidDel="00000000" w:rsidP="00000000" w:rsidRDefault="00000000" w:rsidRPr="00000000" w14:paraId="000002B7">
            <w:pPr>
              <w:numPr>
                <w:ilvl w:val="0"/>
                <w:numId w:val="26"/>
              </w:numPr>
              <w:spacing w:after="0" w:lineRule="auto"/>
              <w:ind w:left="720" w:hanging="360"/>
            </w:pPr>
            <w:r w:rsidDel="00000000" w:rsidR="00000000" w:rsidRPr="00000000">
              <w:rPr>
                <w:rtl w:val="0"/>
              </w:rPr>
              <w:t xml:space="preserve">COVID-19 outbreaks or increasing trends in the school or surrounding community. </w:t>
            </w:r>
          </w:p>
          <w:p w:rsidR="00000000" w:rsidDel="00000000" w:rsidP="00000000" w:rsidRDefault="00000000" w:rsidRPr="00000000" w14:paraId="000002B8">
            <w:pPr>
              <w:numPr>
                <w:ilvl w:val="0"/>
                <w:numId w:val="26"/>
              </w:numPr>
              <w:spacing w:after="0" w:lineRule="auto"/>
              <w:ind w:left="720" w:hanging="360"/>
            </w:pPr>
            <w:r w:rsidDel="00000000" w:rsidR="00000000" w:rsidRPr="00000000">
              <w:rPr>
                <w:rtl w:val="0"/>
              </w:rPr>
              <w:t xml:space="preserve">Ages, sociodemographics, and developmental status of children served by K–12 schools and the associated cognitive, social and behavioral factors that may affect risk of transmission and the feasibility of different prevention strategies. </w:t>
            </w:r>
          </w:p>
          <w:p w:rsidR="00000000" w:rsidDel="00000000" w:rsidP="00000000" w:rsidRDefault="00000000" w:rsidRPr="00000000" w14:paraId="000002B9">
            <w:pPr>
              <w:numPr>
                <w:ilvl w:val="0"/>
                <w:numId w:val="26"/>
              </w:numPr>
              <w:spacing w:after="0" w:lineRule="auto"/>
              <w:ind w:left="720" w:hanging="360"/>
            </w:pPr>
            <w:r w:rsidDel="00000000" w:rsidR="00000000" w:rsidRPr="00000000">
              <w:rPr>
                <w:rtl w:val="0"/>
              </w:rPr>
              <w:t xml:space="preserve">Students and staff who warrant extra precautions due to being at increased risk of severe COVID-19 illness.</w:t>
            </w:r>
          </w:p>
          <w:p w:rsidR="00000000" w:rsidDel="00000000" w:rsidP="00000000" w:rsidRDefault="00000000" w:rsidRPr="00000000" w14:paraId="000002BA">
            <w:pPr>
              <w:spacing w:after="0" w:lineRule="auto"/>
              <w:rPr/>
            </w:pPr>
            <w:r w:rsidDel="00000000" w:rsidR="00000000" w:rsidRPr="00000000">
              <w:rPr>
                <w:rtl w:val="0"/>
              </w:rPr>
            </w:r>
          </w:p>
          <w:p w:rsidR="00000000" w:rsidDel="00000000" w:rsidP="00000000" w:rsidRDefault="00000000" w:rsidRPr="00000000" w14:paraId="000002BB">
            <w:pPr>
              <w:spacing w:after="0" w:lineRule="auto"/>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2BC">
            <w:pPr>
              <w:spacing w:after="0" w:lineRule="auto"/>
              <w:rPr/>
            </w:pPr>
            <w:r w:rsidDel="00000000" w:rsidR="00000000" w:rsidRPr="00000000">
              <w:rPr>
                <w:rtl w:val="0"/>
              </w:rPr>
            </w:r>
          </w:p>
          <w:p w:rsidR="00000000" w:rsidDel="00000000" w:rsidP="00000000" w:rsidRDefault="00000000" w:rsidRPr="00000000" w14:paraId="000002BD">
            <w:pPr>
              <w:numPr>
                <w:ilvl w:val="0"/>
                <w:numId w:val="30"/>
              </w:numPr>
              <w:spacing w:after="0" w:lineRule="auto"/>
              <w:ind w:left="720" w:hanging="360"/>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2BE">
            <w:pPr>
              <w:numPr>
                <w:ilvl w:val="0"/>
                <w:numId w:val="30"/>
              </w:numPr>
              <w:spacing w:after="0" w:lineRule="auto"/>
              <w:ind w:left="720" w:hanging="360"/>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2BF">
            <w:pPr>
              <w:numPr>
                <w:ilvl w:val="0"/>
                <w:numId w:val="30"/>
              </w:numPr>
              <w:spacing w:after="0" w:lineRule="auto"/>
              <w:ind w:left="720" w:hanging="360"/>
            </w:pPr>
            <w:r w:rsidDel="00000000" w:rsidR="00000000" w:rsidRPr="00000000">
              <w:rPr>
                <w:rtl w:val="0"/>
              </w:rPr>
              <w:t xml:space="preserve"> We will provide additional instructional supports to effectively wear a face covering </w:t>
            </w:r>
          </w:p>
          <w:p w:rsidR="00000000" w:rsidDel="00000000" w:rsidP="00000000" w:rsidRDefault="00000000" w:rsidRPr="00000000" w14:paraId="000002C0">
            <w:pPr>
              <w:spacing w:after="0" w:lineRule="auto"/>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2C1">
            <w:pPr>
              <w:numPr>
                <w:ilvl w:val="0"/>
                <w:numId w:val="20"/>
              </w:numPr>
              <w:spacing w:after="0" w:lineRule="auto"/>
              <w:ind w:left="720" w:hanging="360"/>
            </w:pPr>
            <w:r w:rsidDel="00000000" w:rsidR="00000000" w:rsidRPr="00000000">
              <w:rPr>
                <w:rtl w:val="0"/>
              </w:rPr>
              <w:t xml:space="preserve"> We will post age-appropriate signage </w:t>
            </w:r>
          </w:p>
          <w:p w:rsidR="00000000" w:rsidDel="00000000" w:rsidP="00000000" w:rsidRDefault="00000000" w:rsidRPr="00000000" w14:paraId="000002C2">
            <w:pPr>
              <w:numPr>
                <w:ilvl w:val="0"/>
                <w:numId w:val="20"/>
              </w:numPr>
              <w:spacing w:after="0" w:lineRule="auto"/>
              <w:ind w:left="720" w:hanging="360"/>
            </w:pPr>
            <w:r w:rsidDel="00000000" w:rsidR="00000000" w:rsidRPr="00000000">
              <w:rPr>
                <w:rtl w:val="0"/>
              </w:rPr>
              <w:t xml:space="preserve"> We will use a positive behavior support approach to developing student face covering skills </w:t>
            </w:r>
          </w:p>
          <w:p w:rsidR="00000000" w:rsidDel="00000000" w:rsidP="00000000" w:rsidRDefault="00000000" w:rsidRPr="00000000" w14:paraId="000002C3">
            <w:pPr>
              <w:widowControl w:val="0"/>
              <w:numPr>
                <w:ilvl w:val="0"/>
                <w:numId w:val="22"/>
              </w:numPr>
              <w:spacing w:after="0"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2C4">
            <w:pPr>
              <w:spacing w:after="0" w:lineRule="auto"/>
              <w:rPr/>
            </w:pPr>
            <w:r w:rsidDel="00000000" w:rsidR="00000000" w:rsidRPr="00000000">
              <w:rPr>
                <w:rtl w:val="0"/>
              </w:rPr>
            </w:r>
          </w:p>
          <w:p w:rsidR="00000000" w:rsidDel="00000000" w:rsidP="00000000" w:rsidRDefault="00000000" w:rsidRPr="00000000" w14:paraId="000002C5">
            <w:pPr>
              <w:spacing w:after="0" w:lineRule="auto"/>
              <w:rPr>
                <w:color w:val="0000ff"/>
                <w:u w:val="single"/>
              </w:rPr>
            </w:pPr>
            <w:hyperlink r:id="rId117">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2C6">
            <w:pPr>
              <w:spacing w:after="0" w:lineRule="auto"/>
              <w:rPr/>
            </w:pPr>
            <w:hyperlink r:id="rId118">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tc>
      </w:tr>
      <w:tr>
        <w:trPr>
          <w:cantSplit w:val="0"/>
          <w:trHeight w:val="4995.46875" w:hRule="atLeast"/>
          <w:tblHeader w:val="0"/>
        </w:trPr>
        <w:tc>
          <w:tcPr>
            <w:tcMar>
              <w:left w:w="0.0" w:type="dxa"/>
              <w:right w:w="0.0" w:type="dxa"/>
            </w:tcMar>
            <w:vAlign w:val="center"/>
          </w:tcPr>
          <w:p w:rsidR="00000000" w:rsidDel="00000000" w:rsidP="00000000" w:rsidRDefault="00000000" w:rsidRPr="00000000" w14:paraId="000002C7">
            <w:pPr>
              <w:spacing w:line="259" w:lineRule="auto"/>
              <w:ind w:left="90" w:firstLine="0"/>
              <w:rPr/>
            </w:pPr>
            <w:r w:rsidDel="00000000" w:rsidR="00000000" w:rsidRPr="00000000">
              <w:rPr>
                <w:rtl w:val="0"/>
              </w:rPr>
            </w:r>
          </w:p>
          <w:p w:rsidR="00000000" w:rsidDel="00000000" w:rsidP="00000000" w:rsidRDefault="00000000" w:rsidRPr="00000000" w14:paraId="000002C8">
            <w:pPr>
              <w:spacing w:line="259" w:lineRule="auto"/>
              <w:ind w:left="90" w:firstLine="0"/>
              <w:rPr/>
            </w:pPr>
            <w:r w:rsidDel="00000000" w:rsidR="00000000" w:rsidRPr="00000000">
              <w:rPr>
                <w:rtl w:val="0"/>
              </w:rPr>
              <w:t xml:space="preserve">Isolation </w:t>
            </w:r>
          </w:p>
        </w:tc>
        <w:tc>
          <w:tcPr/>
          <w:p w:rsidR="00000000" w:rsidDel="00000000" w:rsidP="00000000" w:rsidRDefault="00000000" w:rsidRPr="00000000" w14:paraId="000002C9">
            <w:pPr>
              <w:spacing w:after="0" w:lineRule="auto"/>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CA">
            <w:pPr>
              <w:spacing w:after="0" w:lineRule="auto"/>
              <w:rPr/>
            </w:pPr>
            <w:r w:rsidDel="00000000" w:rsidR="00000000" w:rsidRPr="00000000">
              <w:rPr>
                <w:rtl w:val="0"/>
              </w:rPr>
            </w:r>
          </w:p>
          <w:p w:rsidR="00000000" w:rsidDel="00000000" w:rsidP="00000000" w:rsidRDefault="00000000" w:rsidRPr="00000000" w14:paraId="000002CB">
            <w:pPr>
              <w:spacing w:after="0" w:lineRule="auto"/>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2CC">
            <w:pPr>
              <w:spacing w:after="0" w:lineRule="auto"/>
              <w:rPr/>
            </w:pPr>
            <w:r w:rsidDel="00000000" w:rsidR="00000000" w:rsidRPr="00000000">
              <w:rPr>
                <w:rtl w:val="0"/>
              </w:rPr>
            </w:r>
          </w:p>
          <w:p w:rsidR="00000000" w:rsidDel="00000000" w:rsidP="00000000" w:rsidRDefault="00000000" w:rsidRPr="00000000" w14:paraId="000002CD">
            <w:pPr>
              <w:spacing w:after="0" w:lineRule="auto"/>
              <w:rPr/>
            </w:pPr>
            <w:r w:rsidDel="00000000" w:rsidR="00000000" w:rsidRPr="00000000">
              <w:rPr>
                <w:rtl w:val="0"/>
              </w:rPr>
              <w:t xml:space="preserve">North Marion School District has developed Communicable Disease and Isolation protocols as required. </w:t>
            </w:r>
          </w:p>
          <w:p w:rsidR="00000000" w:rsidDel="00000000" w:rsidP="00000000" w:rsidRDefault="00000000" w:rsidRPr="00000000" w14:paraId="000002CE">
            <w:pPr>
              <w:spacing w:after="0" w:lineRule="auto"/>
              <w:rPr/>
            </w:pPr>
            <w:r w:rsidDel="00000000" w:rsidR="00000000" w:rsidRPr="00000000">
              <w:rPr>
                <w:rtl w:val="0"/>
              </w:rPr>
            </w:r>
          </w:p>
          <w:p w:rsidR="00000000" w:rsidDel="00000000" w:rsidP="00000000" w:rsidRDefault="00000000" w:rsidRPr="00000000" w14:paraId="000002CF">
            <w:pPr>
              <w:spacing w:after="0" w:lineRule="auto"/>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2D0">
            <w:pPr>
              <w:spacing w:after="0" w:lineRule="auto"/>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2D1">
            <w:pPr>
              <w:spacing w:after="0" w:lineRule="auto"/>
              <w:rPr/>
            </w:pPr>
            <w:r w:rsidDel="00000000" w:rsidR="00000000" w:rsidRPr="00000000">
              <w:rPr>
                <w:rtl w:val="0"/>
              </w:rPr>
            </w:r>
          </w:p>
          <w:p w:rsidR="00000000" w:rsidDel="00000000" w:rsidP="00000000" w:rsidRDefault="00000000" w:rsidRPr="00000000" w14:paraId="000002D2">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2D3">
            <w:pPr>
              <w:widowControl w:val="0"/>
              <w:spacing w:after="240" w:lineRule="auto"/>
              <w:rPr/>
            </w:pPr>
            <w:r w:rsidDel="00000000" w:rsidR="00000000" w:rsidRPr="00000000">
              <w:rPr>
                <w:rtl w:val="0"/>
              </w:rPr>
              <w:t xml:space="preserve">Secondary isolation areas may be identified if/as needed.</w:t>
            </w:r>
          </w:p>
          <w:p w:rsidR="00000000" w:rsidDel="00000000" w:rsidP="00000000" w:rsidRDefault="00000000" w:rsidRPr="00000000" w14:paraId="000002D4">
            <w:pPr>
              <w:widowControl w:val="0"/>
              <w:spacing w:after="240" w:lineRule="auto"/>
              <w:rPr/>
            </w:pPr>
            <w:r w:rsidDel="00000000" w:rsidR="00000000" w:rsidRPr="00000000">
              <w:rPr>
                <w:rtl w:val="0"/>
              </w:rPr>
              <w:t xml:space="preserve">Symptomatic staff will remain in isolation until they can safely leave the building</w:t>
            </w:r>
          </w:p>
          <w:p w:rsidR="00000000" w:rsidDel="00000000" w:rsidP="00000000" w:rsidRDefault="00000000" w:rsidRPr="00000000" w14:paraId="000002D5">
            <w:pPr>
              <w:spacing w:after="0" w:lineRule="auto"/>
              <w:rPr/>
            </w:pPr>
            <w:r w:rsidDel="00000000" w:rsidR="00000000" w:rsidRPr="00000000">
              <w:rPr>
                <w:rtl w:val="0"/>
              </w:rPr>
              <w:t xml:space="preserve">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2D6">
            <w:pPr>
              <w:spacing w:after="0" w:lineRule="auto"/>
              <w:rPr/>
            </w:pPr>
            <w:r w:rsidDel="00000000" w:rsidR="00000000" w:rsidRPr="00000000">
              <w:rPr>
                <w:rtl w:val="0"/>
              </w:rPr>
            </w:r>
          </w:p>
          <w:p w:rsidR="00000000" w:rsidDel="00000000" w:rsidP="00000000" w:rsidRDefault="00000000" w:rsidRPr="00000000" w14:paraId="000002D7">
            <w:pPr>
              <w:spacing w:after="0" w:lineRule="auto"/>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2D8">
            <w:pPr>
              <w:spacing w:after="0" w:lineRule="auto"/>
              <w:rPr/>
            </w:pPr>
            <w:r w:rsidDel="00000000" w:rsidR="00000000" w:rsidRPr="00000000">
              <w:rPr>
                <w:rtl w:val="0"/>
              </w:rPr>
            </w:r>
          </w:p>
          <w:p w:rsidR="00000000" w:rsidDel="00000000" w:rsidP="00000000" w:rsidRDefault="00000000" w:rsidRPr="00000000" w14:paraId="000002D9">
            <w:pPr>
              <w:widowControl w:val="0"/>
              <w:spacing w:after="240" w:lineRule="auto"/>
              <w:rPr/>
            </w:pPr>
            <w:r w:rsidDel="00000000" w:rsidR="00000000" w:rsidRPr="00000000">
              <w:rPr>
                <w:rtl w:val="0"/>
              </w:rPr>
              <w:t xml:space="preserve">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2DA">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2DB">
            <w:pPr>
              <w:widowControl w:val="0"/>
              <w:numPr>
                <w:ilvl w:val="0"/>
                <w:numId w:val="15"/>
              </w:numPr>
              <w:spacing w:after="0" w:before="240" w:line="276" w:lineRule="auto"/>
              <w:ind w:left="720" w:hanging="360"/>
            </w:pPr>
            <w:r w:rsidDel="00000000" w:rsidR="00000000" w:rsidRPr="00000000">
              <w:rPr>
                <w:rtl w:val="0"/>
              </w:rPr>
              <w:t xml:space="preserve"> Name of Student/Staff</w:t>
            </w:r>
          </w:p>
          <w:p w:rsidR="00000000" w:rsidDel="00000000" w:rsidP="00000000" w:rsidRDefault="00000000" w:rsidRPr="00000000" w14:paraId="000002DC">
            <w:pPr>
              <w:widowControl w:val="0"/>
              <w:numPr>
                <w:ilvl w:val="0"/>
                <w:numId w:val="15"/>
              </w:numPr>
              <w:spacing w:after="0" w:line="276" w:lineRule="auto"/>
              <w:ind w:left="720" w:hanging="360"/>
            </w:pPr>
            <w:r w:rsidDel="00000000" w:rsidR="00000000" w:rsidRPr="00000000">
              <w:rPr>
                <w:rtl w:val="0"/>
              </w:rPr>
              <w:t xml:space="preserve">Reported symptoms/reasons for health room visit or isolation</w:t>
            </w:r>
          </w:p>
          <w:p w:rsidR="00000000" w:rsidDel="00000000" w:rsidP="00000000" w:rsidRDefault="00000000" w:rsidRPr="00000000" w14:paraId="000002DD">
            <w:pPr>
              <w:widowControl w:val="0"/>
              <w:numPr>
                <w:ilvl w:val="0"/>
                <w:numId w:val="15"/>
              </w:numPr>
              <w:spacing w:after="240" w:line="276" w:lineRule="auto"/>
              <w:ind w:left="720" w:hanging="360"/>
            </w:pPr>
            <w:r w:rsidDel="00000000" w:rsidR="00000000" w:rsidRPr="00000000">
              <w:rPr>
                <w:rtl w:val="0"/>
              </w:rPr>
              <w:t xml:space="preserve">Action taken</w:t>
            </w:r>
          </w:p>
          <w:p w:rsidR="00000000" w:rsidDel="00000000" w:rsidP="00000000" w:rsidRDefault="00000000" w:rsidRPr="00000000" w14:paraId="000002DE">
            <w:pPr>
              <w:spacing w:after="0" w:lineRule="auto"/>
              <w:rPr/>
            </w:pPr>
            <w:hyperlink r:id="rId119">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2DF">
            <w:pPr>
              <w:spacing w:after="0" w:lineRule="auto"/>
              <w:rPr/>
            </w:pPr>
            <w:r w:rsidDel="00000000" w:rsidR="00000000" w:rsidRPr="00000000">
              <w:rPr>
                <w:rtl w:val="0"/>
              </w:rPr>
            </w:r>
          </w:p>
          <w:p w:rsidR="00000000" w:rsidDel="00000000" w:rsidP="00000000" w:rsidRDefault="00000000" w:rsidRPr="00000000" w14:paraId="000002E0">
            <w:pPr>
              <w:spacing w:after="0" w:lineRule="auto"/>
              <w:rPr/>
            </w:pPr>
            <w:hyperlink r:id="rId120">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2E1">
            <w:pPr>
              <w:spacing w:after="0" w:lineRule="auto"/>
              <w:rPr/>
            </w:pPr>
            <w:r w:rsidDel="00000000" w:rsidR="00000000" w:rsidRPr="00000000">
              <w:rPr>
                <w:rtl w:val="0"/>
              </w:rPr>
            </w:r>
          </w:p>
          <w:p w:rsidR="00000000" w:rsidDel="00000000" w:rsidP="00000000" w:rsidRDefault="00000000" w:rsidRPr="00000000" w14:paraId="000002E2">
            <w:pPr>
              <w:spacing w:after="0" w:lineRule="auto"/>
              <w:rPr/>
            </w:pPr>
            <w:hyperlink r:id="rId121">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2E3">
            <w:pPr>
              <w:spacing w:after="0" w:lineRule="auto"/>
              <w:rPr/>
            </w:pPr>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2E4">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E5">
            <w:pPr>
              <w:spacing w:after="0" w:line="259" w:lineRule="auto"/>
              <w:ind w:left="90" w:firstLine="0"/>
              <w:rPr/>
            </w:pPr>
            <w:r w:rsidDel="00000000" w:rsidR="00000000" w:rsidRPr="00000000">
              <w:rPr>
                <w:rtl w:val="0"/>
              </w:rPr>
              <w:t xml:space="preserve">Symptom Screening </w:t>
            </w:r>
          </w:p>
        </w:tc>
        <w:tc>
          <w:tcPr/>
          <w:p w:rsidR="00000000" w:rsidDel="00000000" w:rsidP="00000000" w:rsidRDefault="00000000" w:rsidRPr="00000000" w14:paraId="000002E6">
            <w:pPr>
              <w:spacing w:after="0" w:lineRule="auto"/>
              <w:rPr/>
            </w:pPr>
            <w:r w:rsidDel="00000000" w:rsidR="00000000" w:rsidRPr="00000000">
              <w:rPr>
                <w:rtl w:val="0"/>
              </w:rPr>
              <w:t xml:space="preserve">During periods of high transmission the high school may consult with our LPHS to consider enhanced symptom screening strategies. Students, families, and  staff will be encouraged to screen for symptoms before attending school or work.</w:t>
            </w:r>
          </w:p>
          <w:p w:rsidR="00000000" w:rsidDel="00000000" w:rsidP="00000000" w:rsidRDefault="00000000" w:rsidRPr="00000000" w14:paraId="000002E7">
            <w:pPr>
              <w:spacing w:after="0" w:lineRule="auto"/>
              <w:rPr/>
            </w:pPr>
            <w:r w:rsidDel="00000000" w:rsidR="00000000" w:rsidRPr="00000000">
              <w:rPr>
                <w:rtl w:val="0"/>
              </w:rPr>
            </w:r>
          </w:p>
          <w:p w:rsidR="00000000" w:rsidDel="00000000" w:rsidP="00000000" w:rsidRDefault="00000000" w:rsidRPr="00000000" w14:paraId="000002E8">
            <w:pPr>
              <w:spacing w:after="0" w:lineRule="auto"/>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2E9">
            <w:pPr>
              <w:spacing w:after="0" w:lineRule="auto"/>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2EA">
            <w:pPr>
              <w:spacing w:after="0"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2EB">
            <w:pPr>
              <w:spacing w:after="0"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2EC">
            <w:pPr>
              <w:spacing w:after="0" w:lineRule="auto"/>
              <w:rPr/>
            </w:pPr>
            <w:r w:rsidDel="00000000" w:rsidR="00000000" w:rsidRPr="00000000">
              <w:rPr>
                <w:rtl w:val="0"/>
              </w:rPr>
            </w:r>
          </w:p>
          <w:p w:rsidR="00000000" w:rsidDel="00000000" w:rsidP="00000000" w:rsidRDefault="00000000" w:rsidRPr="00000000" w14:paraId="000002ED">
            <w:pPr>
              <w:spacing w:after="0" w:lineRule="auto"/>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2EE">
            <w:pPr>
              <w:spacing w:after="0" w:lineRule="auto"/>
              <w:rPr/>
            </w:pPr>
            <w:r w:rsidDel="00000000" w:rsidR="00000000" w:rsidRPr="00000000">
              <w:rPr>
                <w:rtl w:val="0"/>
              </w:rPr>
            </w:r>
          </w:p>
          <w:p w:rsidR="00000000" w:rsidDel="00000000" w:rsidP="00000000" w:rsidRDefault="00000000" w:rsidRPr="00000000" w14:paraId="000002EF">
            <w:pPr>
              <w:spacing w:after="0" w:lineRule="auto"/>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2F0">
            <w:pPr>
              <w:spacing w:after="0" w:lineRule="auto"/>
              <w:rPr/>
            </w:pPr>
            <w:r w:rsidDel="00000000" w:rsidR="00000000" w:rsidRPr="00000000">
              <w:rPr>
                <w:rtl w:val="0"/>
              </w:rPr>
            </w:r>
          </w:p>
          <w:p w:rsidR="00000000" w:rsidDel="00000000" w:rsidP="00000000" w:rsidRDefault="00000000" w:rsidRPr="00000000" w14:paraId="000002F1">
            <w:pPr>
              <w:spacing w:after="0" w:lineRule="auto"/>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2F2">
            <w:pPr>
              <w:spacing w:after="0" w:lineRule="auto"/>
              <w:rPr/>
            </w:pPr>
            <w:r w:rsidDel="00000000" w:rsidR="00000000" w:rsidRPr="00000000">
              <w:rPr>
                <w:rtl w:val="0"/>
              </w:rPr>
            </w:r>
          </w:p>
          <w:p w:rsidR="00000000" w:rsidDel="00000000" w:rsidP="00000000" w:rsidRDefault="00000000" w:rsidRPr="00000000" w14:paraId="000002F3">
            <w:pPr>
              <w:spacing w:after="0" w:lineRule="auto"/>
              <w:rPr/>
            </w:pPr>
            <w:r w:rsidDel="00000000" w:rsidR="00000000" w:rsidRPr="00000000">
              <w:rPr>
                <w:rtl w:val="0"/>
              </w:rPr>
              <w:t xml:space="preserve">An exposure is defined as a susceptible individual who has close contact (less than 6 feet) for longer than 15 cumulative minutes in a day with a person who has COVID-19. </w:t>
            </w:r>
          </w:p>
          <w:p w:rsidR="00000000" w:rsidDel="00000000" w:rsidP="00000000" w:rsidRDefault="00000000" w:rsidRPr="00000000" w14:paraId="000002F4">
            <w:pPr>
              <w:spacing w:after="0" w:lineRule="auto"/>
              <w:rPr/>
            </w:pPr>
            <w:r w:rsidDel="00000000" w:rsidR="00000000" w:rsidRPr="00000000">
              <w:rPr>
                <w:rtl w:val="0"/>
              </w:rPr>
            </w:r>
          </w:p>
          <w:p w:rsidR="00000000" w:rsidDel="00000000" w:rsidP="00000000" w:rsidRDefault="00000000" w:rsidRPr="00000000" w14:paraId="000002F5">
            <w:pPr>
              <w:spacing w:after="0" w:lineRule="auto"/>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2F6">
            <w:pPr>
              <w:spacing w:after="0" w:lineRule="auto"/>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2F7">
            <w:pPr>
              <w:spacing w:after="0" w:lineRule="auto"/>
              <w:rPr>
                <w:highlight w:val="white"/>
              </w:rPr>
            </w:pPr>
            <w:r w:rsidDel="00000000" w:rsidR="00000000" w:rsidRPr="00000000">
              <w:rPr>
                <w:rtl w:val="0"/>
              </w:rPr>
            </w:r>
          </w:p>
          <w:p w:rsidR="00000000" w:rsidDel="00000000" w:rsidP="00000000" w:rsidRDefault="00000000" w:rsidRPr="00000000" w14:paraId="000002F8">
            <w:pPr>
              <w:spacing w:after="0" w:lineRule="auto"/>
              <w:rPr>
                <w:highlight w:val="white"/>
              </w:rPr>
            </w:pPr>
            <w:r w:rsidDel="00000000" w:rsidR="00000000" w:rsidRPr="00000000">
              <w:rPr>
                <w:rtl w:val="0"/>
              </w:rPr>
            </w:r>
          </w:p>
          <w:p w:rsidR="00000000" w:rsidDel="00000000" w:rsidP="00000000" w:rsidRDefault="00000000" w:rsidRPr="00000000" w14:paraId="000002F9">
            <w:pPr>
              <w:spacing w:after="0" w:lineRule="auto"/>
              <w:rPr>
                <w:highlight w:val="white"/>
              </w:rPr>
            </w:pPr>
            <w:r w:rsidDel="00000000" w:rsidR="00000000" w:rsidRPr="00000000">
              <w:rPr>
                <w:highlight w:val="white"/>
                <w:rtl w:val="0"/>
              </w:rPr>
              <w:t xml:space="preserve">Fully vaccinated individuals and unvaccinated  individuals may not need to quarantine so long as they remain a</w:t>
            </w:r>
          </w:p>
          <w:p w:rsidR="00000000" w:rsidDel="00000000" w:rsidP="00000000" w:rsidRDefault="00000000" w:rsidRPr="00000000" w14:paraId="000002FA">
            <w:pPr>
              <w:spacing w:after="0" w:lineRule="auto"/>
              <w:rPr>
                <w:highlight w:val="white"/>
              </w:rPr>
            </w:pPr>
            <w:r w:rsidDel="00000000" w:rsidR="00000000" w:rsidRPr="00000000">
              <w:rPr>
                <w:rtl w:val="0"/>
              </w:rPr>
            </w:r>
          </w:p>
          <w:p w:rsidR="00000000" w:rsidDel="00000000" w:rsidP="00000000" w:rsidRDefault="00000000" w:rsidRPr="00000000" w14:paraId="000002FB">
            <w:pPr>
              <w:spacing w:after="0" w:lineRule="auto"/>
              <w:rPr>
                <w:highlight w:val="white"/>
              </w:rPr>
            </w:pPr>
            <w:r w:rsidDel="00000000" w:rsidR="00000000" w:rsidRPr="00000000">
              <w:rPr>
                <w:rtl w:val="0"/>
              </w:rPr>
              <w:t xml:space="preserve">NMPS &amp; NMIS schools</w:t>
            </w:r>
            <w:r w:rsidDel="00000000" w:rsidR="00000000" w:rsidRPr="00000000">
              <w:rPr>
                <w:highlight w:val="white"/>
                <w:rtl w:val="0"/>
              </w:rPr>
              <w:t xml:space="preserve"> will have an isolation room/location equipped to support these protocols.</w:t>
            </w:r>
          </w:p>
          <w:p w:rsidR="00000000" w:rsidDel="00000000" w:rsidP="00000000" w:rsidRDefault="00000000" w:rsidRPr="00000000" w14:paraId="000002FC">
            <w:pPr>
              <w:spacing w:after="0" w:lineRule="auto"/>
              <w:rPr/>
            </w:pPr>
            <w:r w:rsidDel="00000000" w:rsidR="00000000" w:rsidRPr="00000000">
              <w:rPr>
                <w:rtl w:val="0"/>
              </w:rPr>
            </w:r>
          </w:p>
          <w:p w:rsidR="00000000" w:rsidDel="00000000" w:rsidP="00000000" w:rsidRDefault="00000000" w:rsidRPr="00000000" w14:paraId="000002FD">
            <w:pPr>
              <w:spacing w:after="0" w:lineRule="auto"/>
              <w:rPr/>
            </w:pPr>
            <w:r w:rsidDel="00000000" w:rsidR="00000000" w:rsidRPr="00000000">
              <w:rPr>
                <w:rtl w:val="0"/>
              </w:rPr>
              <w:t xml:space="preserve">The district may offer on-site screening including temperature and symptom checks if directed by  Marion County Public Health.</w:t>
            </w:r>
          </w:p>
          <w:p w:rsidR="00000000" w:rsidDel="00000000" w:rsidP="00000000" w:rsidRDefault="00000000" w:rsidRPr="00000000" w14:paraId="000002FE">
            <w:pPr>
              <w:spacing w:after="0" w:lineRule="auto"/>
              <w:rPr/>
            </w:pPr>
            <w:r w:rsidDel="00000000" w:rsidR="00000000" w:rsidRPr="00000000">
              <w:rPr>
                <w:rtl w:val="0"/>
              </w:rPr>
            </w:r>
          </w:p>
          <w:p w:rsidR="00000000" w:rsidDel="00000000" w:rsidP="00000000" w:rsidRDefault="00000000" w:rsidRPr="00000000" w14:paraId="000002FF">
            <w:pPr>
              <w:spacing w:after="340" w:before="240" w:lineRule="auto"/>
              <w:rPr/>
            </w:pPr>
            <w:r w:rsidDel="00000000" w:rsidR="00000000" w:rsidRPr="00000000">
              <w:rPr>
                <w:highlight w:val="white"/>
                <w:rtl w:val="0"/>
              </w:rPr>
              <w:t xml:space="preserve">In collaboration with our LPHA, NMSD will follow the</w:t>
            </w:r>
            <w:hyperlink r:id="rId122">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23">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300">
            <w:pPr>
              <w:spacing w:after="0" w:lineRule="auto"/>
              <w:rPr/>
            </w:pPr>
            <w:hyperlink r:id="rId124">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01">
            <w:pPr>
              <w:spacing w:after="0" w:lineRule="auto"/>
              <w:ind w:left="90" w:firstLine="0"/>
              <w:rPr/>
            </w:pPr>
            <w:r w:rsidDel="00000000" w:rsidR="00000000" w:rsidRPr="00000000">
              <w:rPr>
                <w:rtl w:val="0"/>
              </w:rPr>
            </w:r>
          </w:p>
          <w:p w:rsidR="00000000" w:rsidDel="00000000" w:rsidP="00000000" w:rsidRDefault="00000000" w:rsidRPr="00000000" w14:paraId="00000302">
            <w:pPr>
              <w:spacing w:after="0" w:lineRule="auto"/>
              <w:ind w:left="90" w:firstLine="0"/>
              <w:rPr/>
            </w:pPr>
            <w:r w:rsidDel="00000000" w:rsidR="00000000" w:rsidRPr="00000000">
              <w:rPr>
                <w:rtl w:val="0"/>
              </w:rPr>
              <w:t xml:space="preserve">COVID-19 Testing</w:t>
            </w:r>
          </w:p>
        </w:tc>
        <w:tc>
          <w:tcPr/>
          <w:p w:rsidR="00000000" w:rsidDel="00000000" w:rsidP="00000000" w:rsidRDefault="00000000" w:rsidRPr="00000000" w14:paraId="00000303">
            <w:pPr>
              <w:spacing w:after="0" w:lineRule="auto"/>
              <w:rPr/>
            </w:pPr>
            <w:r w:rsidDel="00000000" w:rsidR="00000000" w:rsidRPr="00000000">
              <w:rPr>
                <w:rtl w:val="0"/>
              </w:rPr>
              <w:t xml:space="preserve">Free COVID 19 tests will be available for the students to take home with instruction letters on what to do if the test is positive. Students and families will be encouraged to discuss testing with their primary care physician or the public health department. Test to Stay (TTS) measures may be implemented. </w:t>
            </w:r>
          </w:p>
          <w:p w:rsidR="00000000" w:rsidDel="00000000" w:rsidP="00000000" w:rsidRDefault="00000000" w:rsidRPr="00000000" w14:paraId="00000304">
            <w:pPr>
              <w:spacing w:after="0" w:lineRule="auto"/>
              <w:rPr>
                <w:i w:val="1"/>
              </w:rPr>
            </w:pPr>
            <w:r w:rsidDel="00000000" w:rsidR="00000000" w:rsidRPr="00000000">
              <w:rPr>
                <w:rtl w:val="0"/>
              </w:rPr>
            </w:r>
          </w:p>
          <w:p w:rsidR="00000000" w:rsidDel="00000000" w:rsidP="00000000" w:rsidRDefault="00000000" w:rsidRPr="00000000" w14:paraId="00000305">
            <w:pPr>
              <w:spacing w:after="0" w:lineRule="auto"/>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306">
            <w:pPr>
              <w:spacing w:after="0" w:lineRule="auto"/>
              <w:rPr>
                <w:color w:val="0000ff"/>
                <w:u w:val="single"/>
              </w:rPr>
            </w:pPr>
            <w:r w:rsidDel="00000000" w:rsidR="00000000" w:rsidRPr="00000000">
              <w:rPr>
                <w:rtl w:val="0"/>
              </w:rPr>
            </w:r>
          </w:p>
          <w:p w:rsidR="00000000" w:rsidDel="00000000" w:rsidP="00000000" w:rsidRDefault="00000000" w:rsidRPr="00000000" w14:paraId="00000307">
            <w:pPr>
              <w:spacing w:after="0" w:lineRule="auto"/>
              <w:rPr/>
            </w:pPr>
            <w:hyperlink r:id="rId125">
              <w:r w:rsidDel="00000000" w:rsidR="00000000" w:rsidRPr="00000000">
                <w:rPr>
                  <w:color w:val="1155cc"/>
                  <w:u w:val="single"/>
                  <w:rtl w:val="0"/>
                </w:rPr>
                <w:t xml:space="preserve">School Testing for COVID-19 | CDC</w:t>
              </w:r>
            </w:hyperlink>
            <w:r w:rsidDel="00000000" w:rsidR="00000000" w:rsidRPr="00000000">
              <w:rPr>
                <w:rtl w:val="0"/>
              </w:rPr>
            </w:r>
          </w:p>
          <w:p w:rsidR="00000000" w:rsidDel="00000000" w:rsidP="00000000" w:rsidRDefault="00000000" w:rsidRPr="00000000" w14:paraId="00000308">
            <w:pPr>
              <w:spacing w:after="0" w:lineRule="auto"/>
              <w:rPr/>
            </w:pPr>
            <w:hyperlink r:id="rId126">
              <w:r w:rsidDel="00000000" w:rsidR="00000000" w:rsidRPr="00000000">
                <w:rPr>
                  <w:color w:val="1155cc"/>
                  <w:u w:val="single"/>
                  <w:rtl w:val="0"/>
                </w:rPr>
                <w:t xml:space="preserve">Test to Stay Enhanced Exposure Testing</w:t>
              </w:r>
            </w:hyperlink>
            <w:r w:rsidDel="00000000" w:rsidR="00000000" w:rsidRPr="00000000">
              <w:rPr>
                <w:rtl w:val="0"/>
              </w:rPr>
              <w:t xml:space="preserve"> </w:t>
            </w:r>
          </w:p>
          <w:p w:rsidR="00000000" w:rsidDel="00000000" w:rsidP="00000000" w:rsidRDefault="00000000" w:rsidRPr="00000000" w14:paraId="00000309">
            <w:pPr>
              <w:spacing w:after="0" w:lineRule="auto"/>
              <w:rPr/>
            </w:pPr>
            <w:hyperlink r:id="rId127">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0A">
            <w:pPr>
              <w:spacing w:after="0"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30B">
            <w:pPr>
              <w:spacing w:line="259" w:lineRule="auto"/>
              <w:ind w:left="90" w:firstLine="0"/>
              <w:rPr/>
            </w:pPr>
            <w:r w:rsidDel="00000000" w:rsidR="00000000" w:rsidRPr="00000000">
              <w:rPr>
                <w:rtl w:val="0"/>
              </w:rPr>
              <w:t xml:space="preserve">Airflow and Circulation</w:t>
            </w:r>
          </w:p>
        </w:tc>
        <w:tc>
          <w:tcPr/>
          <w:p w:rsidR="00000000" w:rsidDel="00000000" w:rsidP="00000000" w:rsidRDefault="00000000" w:rsidRPr="00000000" w14:paraId="0000030C">
            <w:pPr>
              <w:spacing w:after="0" w:lineRule="auto"/>
              <w:rPr/>
            </w:pPr>
            <w:r w:rsidDel="00000000" w:rsidR="00000000" w:rsidRPr="00000000">
              <w:rPr>
                <w:rtl w:val="0"/>
              </w:rPr>
              <w:t xml:space="preserve">During periods of high transmission of virus, the Airflow and Circulation policy will be reassessed and additional measures may be added including more frequent filter changes, increased rate of outside air circulation, increased time between cleaning and maintenance of HVAC system and increases in the need for opening windows for air circulation. </w:t>
            </w:r>
          </w:p>
          <w:p w:rsidR="00000000" w:rsidDel="00000000" w:rsidP="00000000" w:rsidRDefault="00000000" w:rsidRPr="00000000" w14:paraId="0000030D">
            <w:pPr>
              <w:numPr>
                <w:ilvl w:val="0"/>
                <w:numId w:val="18"/>
              </w:numPr>
              <w:spacing w:after="0" w:lineRule="auto"/>
              <w:ind w:left="720" w:hanging="360"/>
            </w:pPr>
            <w:r w:rsidDel="00000000" w:rsidR="00000000" w:rsidRPr="00000000">
              <w:rPr>
                <w:rtl w:val="0"/>
              </w:rPr>
              <w:t xml:space="preserve">The North Marion School District and North Marion Primary and Intermediate Schools will operate ventilation systems properly and/or increase the circulation of outdoor air as much as possible by opening windows and doors, using fans, and through other methods. </w:t>
            </w:r>
          </w:p>
          <w:p w:rsidR="00000000" w:rsidDel="00000000" w:rsidP="00000000" w:rsidRDefault="00000000" w:rsidRPr="00000000" w14:paraId="0000030E">
            <w:pPr>
              <w:numPr>
                <w:ilvl w:val="0"/>
                <w:numId w:val="18"/>
              </w:numPr>
              <w:spacing w:after="0" w:lineRule="auto"/>
              <w:ind w:left="720" w:hanging="360"/>
            </w:pPr>
            <w:r w:rsidDel="00000000" w:rsidR="00000000" w:rsidRPr="00000000">
              <w:rPr>
                <w:rtl w:val="0"/>
              </w:rPr>
              <w:t xml:space="preserve">The North Marion School District and NMPS &amp; NMIS will consider running ventilation systems continuously and changing the filters more frequently where appropriate. </w:t>
            </w:r>
          </w:p>
          <w:p w:rsidR="00000000" w:rsidDel="00000000" w:rsidP="00000000" w:rsidRDefault="00000000" w:rsidRPr="00000000" w14:paraId="0000030F">
            <w:pPr>
              <w:numPr>
                <w:ilvl w:val="0"/>
                <w:numId w:val="18"/>
              </w:numPr>
              <w:spacing w:after="0" w:lineRule="auto"/>
              <w:ind w:left="720" w:hanging="360"/>
            </w:pPr>
            <w:r w:rsidDel="00000000" w:rsidR="00000000" w:rsidRPr="00000000">
              <w:rPr>
                <w:rtl w:val="0"/>
              </w:rPr>
              <w:t xml:space="preserve"> Staff will consider the need for increased ventilation in areas where students with special healthcare needs receive medication or treatments.</w:t>
            </w:r>
          </w:p>
          <w:p w:rsidR="00000000" w:rsidDel="00000000" w:rsidP="00000000" w:rsidRDefault="00000000" w:rsidRPr="00000000" w14:paraId="00000310">
            <w:pPr>
              <w:numPr>
                <w:ilvl w:val="0"/>
                <w:numId w:val="18"/>
              </w:numPr>
              <w:spacing w:after="0" w:lineRule="auto"/>
              <w:ind w:left="720" w:hanging="360"/>
            </w:pPr>
            <w:r w:rsidDel="00000000" w:rsidR="00000000" w:rsidRPr="00000000">
              <w:rPr>
                <w:rtl w:val="0"/>
              </w:rPr>
              <w:t xml:space="preserve">Ventilation systems will be checked regularly. </w:t>
            </w:r>
          </w:p>
          <w:p w:rsidR="00000000" w:rsidDel="00000000" w:rsidP="00000000" w:rsidRDefault="00000000" w:rsidRPr="00000000" w14:paraId="00000311">
            <w:pPr>
              <w:numPr>
                <w:ilvl w:val="0"/>
                <w:numId w:val="18"/>
              </w:numPr>
              <w:spacing w:after="0" w:lineRule="auto"/>
              <w:ind w:left="720" w:hanging="360"/>
            </w:pPr>
            <w:r w:rsidDel="00000000" w:rsidR="00000000" w:rsidRPr="00000000">
              <w:rPr>
                <w:rtl w:val="0"/>
              </w:rPr>
              <w:t xml:space="preserve"> NMHS will ensure all filters are maintained and replaced as necessary to ensure the proper functioning of the system. </w:t>
            </w:r>
          </w:p>
          <w:p w:rsidR="00000000" w:rsidDel="00000000" w:rsidP="00000000" w:rsidRDefault="00000000" w:rsidRPr="00000000" w14:paraId="00000312">
            <w:pPr>
              <w:spacing w:after="0" w:lineRule="auto"/>
              <w:ind w:left="720" w:firstLine="0"/>
              <w:rPr/>
            </w:pPr>
            <w:r w:rsidDel="00000000" w:rsidR="00000000" w:rsidRPr="00000000">
              <w:rPr>
                <w:rtl w:val="0"/>
              </w:rPr>
            </w:r>
          </w:p>
          <w:p w:rsidR="00000000" w:rsidDel="00000000" w:rsidP="00000000" w:rsidRDefault="00000000" w:rsidRPr="00000000" w14:paraId="00000313">
            <w:pPr>
              <w:spacing w:after="0" w:lineRule="auto"/>
              <w:rPr/>
            </w:pPr>
            <w:r w:rsidDel="00000000" w:rsidR="00000000" w:rsidRPr="00000000">
              <w:rPr>
                <w:rtl w:val="0"/>
              </w:rPr>
              <w:t xml:space="preserve">North Marion School District and NMPS &amp; NMIS  will continue to ensure effective ventilation and improve the indoor air quality in schools and facilities by using the following strategies:</w:t>
            </w:r>
          </w:p>
          <w:p w:rsidR="00000000" w:rsidDel="00000000" w:rsidP="00000000" w:rsidRDefault="00000000" w:rsidRPr="00000000" w14:paraId="00000314">
            <w:pPr>
              <w:widowControl w:val="0"/>
              <w:spacing w:after="0" w:line="276" w:lineRule="auto"/>
              <w:rPr/>
            </w:pPr>
            <w:r w:rsidDel="00000000" w:rsidR="00000000" w:rsidRPr="00000000">
              <w:rPr>
                <w:rtl w:val="0"/>
              </w:rPr>
            </w:r>
          </w:p>
          <w:p w:rsidR="00000000" w:rsidDel="00000000" w:rsidP="00000000" w:rsidRDefault="00000000" w:rsidRPr="00000000" w14:paraId="00000315">
            <w:pPr>
              <w:widowControl w:val="0"/>
              <w:numPr>
                <w:ilvl w:val="0"/>
                <w:numId w:val="24"/>
              </w:numPr>
              <w:spacing w:after="0" w:line="276" w:lineRule="auto"/>
              <w:ind w:left="720" w:hanging="360"/>
            </w:pPr>
            <w:r w:rsidDel="00000000" w:rsidR="00000000" w:rsidRPr="00000000">
              <w:rPr>
                <w:rtl w:val="0"/>
              </w:rPr>
              <w:t xml:space="preserve">Doors and windows will be opened to the extent possible to increase circulation and airflow. . </w:t>
            </w:r>
          </w:p>
          <w:p w:rsidR="00000000" w:rsidDel="00000000" w:rsidP="00000000" w:rsidRDefault="00000000" w:rsidRPr="00000000" w14:paraId="00000316">
            <w:pPr>
              <w:widowControl w:val="0"/>
              <w:numPr>
                <w:ilvl w:val="0"/>
                <w:numId w:val="24"/>
              </w:numPr>
              <w:spacing w:after="0" w:line="276" w:lineRule="auto"/>
              <w:ind w:left="720" w:hanging="360"/>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317">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318">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319">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31A">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31B">
            <w:pPr>
              <w:numPr>
                <w:ilvl w:val="0"/>
                <w:numId w:val="11"/>
              </w:numPr>
              <w:spacing w:after="0" w:lineRule="auto"/>
              <w:ind w:left="720" w:hanging="360"/>
              <w:rPr>
                <w:sz w:val="24"/>
                <w:szCs w:val="24"/>
              </w:rPr>
            </w:pPr>
            <w:r w:rsidDel="00000000" w:rsidR="00000000" w:rsidRPr="00000000">
              <w:rPr>
                <w:rtl w:val="0"/>
              </w:rPr>
              <w:t xml:space="preserve">Use of outdoor spaces will be maximized.</w:t>
            </w:r>
          </w:p>
          <w:p w:rsidR="00000000" w:rsidDel="00000000" w:rsidP="00000000" w:rsidRDefault="00000000" w:rsidRPr="00000000" w14:paraId="0000031C">
            <w:pPr>
              <w:spacing w:after="0" w:lineRule="auto"/>
              <w:rPr/>
            </w:pPr>
            <w:hyperlink r:id="rId128">
              <w:r w:rsidDel="00000000" w:rsidR="00000000" w:rsidRPr="00000000">
                <w:rPr>
                  <w:color w:val="1155cc"/>
                  <w:u w:val="single"/>
                  <w:rtl w:val="0"/>
                </w:rPr>
                <w:t xml:space="preserve">Ventilation in Schools and ChildCare Programs</w:t>
              </w:r>
            </w:hyperlink>
            <w:r w:rsidDel="00000000" w:rsidR="00000000" w:rsidRPr="00000000">
              <w:rPr>
                <w:rtl w:val="0"/>
              </w:rPr>
              <w:t xml:space="preserve"> </w:t>
            </w:r>
          </w:p>
          <w:p w:rsidR="00000000" w:rsidDel="00000000" w:rsidP="00000000" w:rsidRDefault="00000000" w:rsidRPr="00000000" w14:paraId="0000031D">
            <w:pPr>
              <w:spacing w:after="0" w:lineRule="auto"/>
              <w:rPr/>
            </w:pPr>
            <w:hyperlink r:id="rId129">
              <w:r w:rsidDel="00000000" w:rsidR="00000000" w:rsidRPr="00000000">
                <w:rPr>
                  <w:color w:val="1155cc"/>
                  <w:u w:val="single"/>
                  <w:rtl w:val="0"/>
                </w:rPr>
                <w:t xml:space="preserve">ASHRAE - Epidemic Task Force for Schools and Universities</w:t>
              </w:r>
            </w:hyperlink>
            <w:r w:rsidDel="00000000" w:rsidR="00000000" w:rsidRPr="00000000">
              <w:rPr>
                <w:rtl w:val="0"/>
              </w:rPr>
              <w:t xml:space="preserve"> </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1E">
            <w:pPr>
              <w:spacing w:line="259" w:lineRule="auto"/>
              <w:ind w:left="90" w:firstLine="0"/>
              <w:rPr/>
            </w:pPr>
            <w:r w:rsidDel="00000000" w:rsidR="00000000" w:rsidRPr="00000000">
              <w:rPr>
                <w:rtl w:val="0"/>
              </w:rPr>
            </w:r>
          </w:p>
          <w:p w:rsidR="00000000" w:rsidDel="00000000" w:rsidP="00000000" w:rsidRDefault="00000000" w:rsidRPr="00000000" w14:paraId="0000031F">
            <w:pPr>
              <w:spacing w:line="259" w:lineRule="auto"/>
              <w:ind w:left="90" w:firstLine="0"/>
              <w:rPr/>
            </w:pPr>
            <w:r w:rsidDel="00000000" w:rsidR="00000000" w:rsidRPr="00000000">
              <w:rPr>
                <w:rtl w:val="0"/>
              </w:rPr>
              <w:t xml:space="preserve">Cohorting</w:t>
            </w:r>
            <w:r w:rsidDel="00000000" w:rsidR="00000000" w:rsidRPr="00000000">
              <w:rPr>
                <w:vertAlign w:val="superscript"/>
              </w:rPr>
              <w:footnoteReference w:customMarkFollows="0" w:id="1"/>
            </w:r>
            <w:r w:rsidDel="00000000" w:rsidR="00000000" w:rsidRPr="00000000">
              <w:rPr>
                <w:rtl w:val="0"/>
              </w:rPr>
            </w:r>
          </w:p>
        </w:tc>
        <w:tc>
          <w:tcPr/>
          <w:p w:rsidR="00000000" w:rsidDel="00000000" w:rsidP="00000000" w:rsidRDefault="00000000" w:rsidRPr="00000000" w14:paraId="00000320">
            <w:pPr>
              <w:spacing w:line="259" w:lineRule="auto"/>
              <w:ind w:left="720" w:firstLine="0"/>
              <w:rPr/>
            </w:pPr>
            <w:r w:rsidDel="00000000" w:rsidR="00000000" w:rsidRPr="00000000">
              <w:rPr>
                <w:rtl w:val="0"/>
              </w:rPr>
              <w:t xml:space="preserve">Schools should notify their LPHA about unusual respiratory disease activity if the following absence thresholds are met and at least some students are known to have influenza or COVID-like symptoms. </w:t>
            </w:r>
          </w:p>
          <w:p w:rsidR="00000000" w:rsidDel="00000000" w:rsidP="00000000" w:rsidRDefault="00000000" w:rsidRPr="00000000" w14:paraId="00000321">
            <w:pPr>
              <w:spacing w:line="259" w:lineRule="auto"/>
              <w:ind w:left="720" w:firstLine="0"/>
              <w:rPr/>
            </w:pPr>
            <w:r w:rsidDel="00000000" w:rsidR="00000000" w:rsidRPr="00000000">
              <w:rPr>
                <w:rtl w:val="0"/>
              </w:rPr>
              <w:t xml:space="preserve">1. At the school level: ≥ 30% absenteeism, with at least 10 students and staff absent </w:t>
              <w:br w:type="textWrapping"/>
              <w:t xml:space="preserve">2. At the cohort level: ≥ 20% absenteeism, with at least 3 students and staff absent</w:t>
            </w:r>
          </w:p>
          <w:p w:rsidR="00000000" w:rsidDel="00000000" w:rsidP="00000000" w:rsidRDefault="00000000" w:rsidRPr="00000000" w14:paraId="00000322">
            <w:pPr>
              <w:spacing w:line="259" w:lineRule="auto"/>
              <w:rPr/>
            </w:pPr>
            <w:r w:rsidDel="00000000" w:rsidR="00000000" w:rsidRPr="00000000">
              <w:rPr>
                <w:rtl w:val="0"/>
              </w:rPr>
              <w:t xml:space="preserve">The LPHA and administration will re-evaluate the need for changes during periods of high transmission and make decisions that are evidenced based and focus on keeping students in school. For Example, Each grade level has its own hallway, and groups/cohorts are separated by grade level and may rotate through the cafeteria at specific times with cleaning and disinfecting of surfaces in between cohorts eating.</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23">
            <w:pPr>
              <w:spacing w:line="259" w:lineRule="auto"/>
              <w:ind w:left="90" w:firstLine="0"/>
              <w:rPr/>
            </w:pPr>
            <w:r w:rsidDel="00000000" w:rsidR="00000000" w:rsidRPr="00000000">
              <w:rPr>
                <w:rtl w:val="0"/>
              </w:rPr>
              <w:t xml:space="preserve">Physical Distancing</w:t>
            </w:r>
          </w:p>
        </w:tc>
        <w:tc>
          <w:tcPr/>
          <w:p w:rsidR="00000000" w:rsidDel="00000000" w:rsidP="00000000" w:rsidRDefault="00000000" w:rsidRPr="00000000" w14:paraId="00000324">
            <w:pPr>
              <w:spacing w:after="0" w:lineRule="auto"/>
              <w:rPr/>
            </w:pPr>
            <w:r w:rsidDel="00000000" w:rsidR="00000000" w:rsidRPr="00000000">
              <w:rPr>
                <w:rtl w:val="0"/>
              </w:rPr>
              <w:t xml:space="preserve">During periods of high transmission the physical distancing policy may be re-evaluated and changes made as needed. </w:t>
            </w:r>
          </w:p>
          <w:p w:rsidR="00000000" w:rsidDel="00000000" w:rsidP="00000000" w:rsidRDefault="00000000" w:rsidRPr="00000000" w14:paraId="00000325">
            <w:pPr>
              <w:spacing w:after="0" w:lineRule="auto"/>
              <w:rPr/>
            </w:pPr>
            <w:r w:rsidDel="00000000" w:rsidR="00000000" w:rsidRPr="00000000">
              <w:rPr>
                <w:rtl w:val="0"/>
              </w:rPr>
            </w:r>
          </w:p>
          <w:p w:rsidR="00000000" w:rsidDel="00000000" w:rsidP="00000000" w:rsidRDefault="00000000" w:rsidRPr="00000000" w14:paraId="00000326">
            <w:pPr>
              <w:spacing w:after="0" w:lineRule="auto"/>
              <w:rPr/>
            </w:pPr>
            <w:r w:rsidDel="00000000" w:rsidR="00000000" w:rsidRPr="00000000">
              <w:rPr>
                <w:rtl w:val="0"/>
              </w:rPr>
              <w:t xml:space="preserve">Schools are challenged to maintain physical distancing, however students and staff will strive to maintain 3 feet physical distance  from others,</w:t>
            </w:r>
          </w:p>
          <w:p w:rsidR="00000000" w:rsidDel="00000000" w:rsidP="00000000" w:rsidRDefault="00000000" w:rsidRPr="00000000" w14:paraId="00000327">
            <w:pPr>
              <w:spacing w:after="0" w:lineRule="auto"/>
              <w:rPr/>
            </w:pPr>
            <w:r w:rsidDel="00000000" w:rsidR="00000000" w:rsidRPr="00000000">
              <w:rPr>
                <w:rtl w:val="0"/>
              </w:rPr>
            </w:r>
          </w:p>
          <w:p w:rsidR="00000000" w:rsidDel="00000000" w:rsidP="00000000" w:rsidRDefault="00000000" w:rsidRPr="00000000" w14:paraId="00000328">
            <w:pPr>
              <w:widowControl w:val="0"/>
              <w:spacing w:after="0" w:line="276" w:lineRule="auto"/>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329">
            <w:pPr>
              <w:widowControl w:val="0"/>
              <w:spacing w:after="0" w:line="276" w:lineRule="auto"/>
              <w:ind w:left="720" w:firstLine="0"/>
              <w:rPr/>
            </w:pPr>
            <w:r w:rsidDel="00000000" w:rsidR="00000000" w:rsidRPr="00000000">
              <w:rPr>
                <w:rtl w:val="0"/>
              </w:rPr>
            </w:r>
          </w:p>
          <w:p w:rsidR="00000000" w:rsidDel="00000000" w:rsidP="00000000" w:rsidRDefault="00000000" w:rsidRPr="00000000" w14:paraId="0000032A">
            <w:pPr>
              <w:spacing w:after="0" w:lineRule="auto"/>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32B">
            <w:pPr>
              <w:spacing w:after="0" w:lineRule="auto"/>
              <w:rPr/>
            </w:pPr>
            <w:r w:rsidDel="00000000" w:rsidR="00000000" w:rsidRPr="00000000">
              <w:rPr>
                <w:rtl w:val="0"/>
              </w:rPr>
            </w:r>
          </w:p>
          <w:p w:rsidR="00000000" w:rsidDel="00000000" w:rsidP="00000000" w:rsidRDefault="00000000" w:rsidRPr="00000000" w14:paraId="0000032C">
            <w:pPr>
              <w:numPr>
                <w:ilvl w:val="0"/>
                <w:numId w:val="23"/>
              </w:numPr>
              <w:spacing w:after="0" w:lineRule="auto"/>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32D">
            <w:pPr>
              <w:widowControl w:val="0"/>
              <w:numPr>
                <w:ilvl w:val="0"/>
                <w:numId w:val="23"/>
              </w:numPr>
              <w:spacing w:after="0" w:line="276" w:lineRule="auto"/>
              <w:ind w:left="720" w:hanging="360"/>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32E">
            <w:pPr>
              <w:widowControl w:val="0"/>
              <w:numPr>
                <w:ilvl w:val="0"/>
                <w:numId w:val="23"/>
              </w:numPr>
              <w:spacing w:after="0" w:line="276" w:lineRule="auto"/>
              <w:ind w:left="720" w:hanging="360"/>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32F">
            <w:pPr>
              <w:widowControl w:val="0"/>
              <w:numPr>
                <w:ilvl w:val="0"/>
                <w:numId w:val="23"/>
              </w:numPr>
              <w:spacing w:after="0" w:line="276" w:lineRule="auto"/>
              <w:ind w:left="720" w:hanging="360"/>
            </w:pPr>
            <w:r w:rsidDel="00000000" w:rsidR="00000000" w:rsidRPr="00000000">
              <w:rPr>
                <w:rtl w:val="0"/>
              </w:rPr>
              <w:t xml:space="preserve">Outdoor spaces will be used to the extent feasible.</w:t>
            </w:r>
          </w:p>
          <w:p w:rsidR="00000000" w:rsidDel="00000000" w:rsidP="00000000" w:rsidRDefault="00000000" w:rsidRPr="00000000" w14:paraId="00000330">
            <w:pPr>
              <w:widowControl w:val="0"/>
              <w:numPr>
                <w:ilvl w:val="0"/>
                <w:numId w:val="23"/>
              </w:numPr>
              <w:spacing w:after="0" w:line="276" w:lineRule="auto"/>
              <w:ind w:left="720" w:hanging="360"/>
            </w:pPr>
            <w:r w:rsidDel="00000000" w:rsidR="00000000" w:rsidRPr="00000000">
              <w:rPr>
                <w:rtl w:val="0"/>
              </w:rPr>
              <w:t xml:space="preserve">Any person who has been in close contact with a person who has COVID-19 will be advised to watch closely for COVID-19 symptoms.</w:t>
            </w:r>
          </w:p>
          <w:p w:rsidR="00000000" w:rsidDel="00000000" w:rsidP="00000000" w:rsidRDefault="00000000" w:rsidRPr="00000000" w14:paraId="00000331">
            <w:pPr>
              <w:spacing w:after="0" w:lineRule="auto"/>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32">
            <w:pPr>
              <w:spacing w:line="259" w:lineRule="auto"/>
              <w:ind w:left="90" w:firstLine="0"/>
              <w:rPr/>
            </w:pPr>
            <w:r w:rsidDel="00000000" w:rsidR="00000000" w:rsidRPr="00000000">
              <w:rPr>
                <w:rtl w:val="0"/>
              </w:rPr>
            </w:r>
          </w:p>
          <w:p w:rsidR="00000000" w:rsidDel="00000000" w:rsidP="00000000" w:rsidRDefault="00000000" w:rsidRPr="00000000" w14:paraId="00000333">
            <w:pPr>
              <w:spacing w:line="259" w:lineRule="auto"/>
              <w:ind w:left="90" w:firstLine="0"/>
              <w:rPr/>
            </w:pPr>
            <w:r w:rsidDel="00000000" w:rsidR="00000000" w:rsidRPr="00000000">
              <w:rPr>
                <w:rtl w:val="0"/>
              </w:rPr>
              <w:t xml:space="preserve">Hand Washing</w:t>
            </w:r>
          </w:p>
        </w:tc>
        <w:tc>
          <w:tcPr/>
          <w:p w:rsidR="00000000" w:rsidDel="00000000" w:rsidP="00000000" w:rsidRDefault="00000000" w:rsidRPr="00000000" w14:paraId="00000334">
            <w:pPr>
              <w:spacing w:after="0" w:lineRule="auto"/>
              <w:rPr/>
            </w:pPr>
            <w:r w:rsidDel="00000000" w:rsidR="00000000" w:rsidRPr="00000000">
              <w:rPr>
                <w:rtl w:val="0"/>
              </w:rPr>
              <w:t xml:space="preserve">During times of high transmission handwashing and hand sanitization policy may be re-evaluated. North Marion School District will continue to implement protocols and systems to ensure access to soap, water, and alcohol-based hand sanitizer with at least 60% alcohol.</w:t>
            </w:r>
          </w:p>
          <w:p w:rsidR="00000000" w:rsidDel="00000000" w:rsidP="00000000" w:rsidRDefault="00000000" w:rsidRPr="00000000" w14:paraId="00000335">
            <w:pPr>
              <w:spacing w:after="0" w:lineRule="auto"/>
              <w:rPr/>
            </w:pPr>
            <w:r w:rsidDel="00000000" w:rsidR="00000000" w:rsidRPr="00000000">
              <w:rPr>
                <w:rtl w:val="0"/>
              </w:rPr>
            </w:r>
          </w:p>
          <w:p w:rsidR="00000000" w:rsidDel="00000000" w:rsidP="00000000" w:rsidRDefault="00000000" w:rsidRPr="00000000" w14:paraId="00000336">
            <w:pPr>
              <w:spacing w:after="0" w:lineRule="auto"/>
              <w:rPr/>
            </w:pPr>
            <w:r w:rsidDel="00000000" w:rsidR="00000000" w:rsidRPr="00000000">
              <w:rPr>
                <w:rtl w:val="0"/>
              </w:rPr>
              <w:t xml:space="preserve"> Schools will prioritize handwashing with soap and water after students or staff use the restroom and throughout the day as well as:</w:t>
            </w:r>
          </w:p>
          <w:p w:rsidR="00000000" w:rsidDel="00000000" w:rsidP="00000000" w:rsidRDefault="00000000" w:rsidRPr="00000000" w14:paraId="00000337">
            <w:pPr>
              <w:numPr>
                <w:ilvl w:val="0"/>
                <w:numId w:val="29"/>
              </w:numPr>
              <w:spacing w:after="0" w:afterAutospacing="0" w:before="220" w:lineRule="auto"/>
              <w:ind w:left="720" w:hanging="360"/>
            </w:pPr>
            <w:r w:rsidDel="00000000" w:rsidR="00000000" w:rsidRPr="00000000">
              <w:rPr>
                <w:rtl w:val="0"/>
              </w:rPr>
              <w:t xml:space="preserve">Hand hygiene and respiratory etiquette, such as covering coughs and sneezes, will be encouraged for staﬀ, students and visitors. Hand sanitization stations are provided throughout all district facilities and classrooms.</w:t>
            </w:r>
          </w:p>
          <w:p w:rsidR="00000000" w:rsidDel="00000000" w:rsidP="00000000" w:rsidRDefault="00000000" w:rsidRPr="00000000" w14:paraId="00000338">
            <w:pPr>
              <w:numPr>
                <w:ilvl w:val="0"/>
                <w:numId w:val="29"/>
              </w:numPr>
              <w:spacing w:after="0" w:before="0" w:beforeAutospacing="0" w:lineRule="auto"/>
              <w:ind w:left="720" w:hanging="360"/>
            </w:pPr>
            <w:r w:rsidDel="00000000" w:rsidR="00000000" w:rsidRPr="00000000">
              <w:rPr>
                <w:rtl w:val="0"/>
              </w:rPr>
              <w:t xml:space="preserve">Safe handwashing procedures will be posted at North Marion School District’ sites including bathroom washing stations and classroom sinks. More frequent training in effective hand washing, respiratory etiquette, and sanitizing will be provided for students and staff during times of high transmission.</w:t>
            </w:r>
          </w:p>
          <w:p w:rsidR="00000000" w:rsidDel="00000000" w:rsidP="00000000" w:rsidRDefault="00000000" w:rsidRPr="00000000" w14:paraId="00000339">
            <w:pPr>
              <w:numPr>
                <w:ilvl w:val="0"/>
                <w:numId w:val="29"/>
              </w:numPr>
              <w:spacing w:after="0" w:lineRule="auto"/>
              <w:ind w:left="720" w:hanging="360"/>
            </w:pPr>
            <w:r w:rsidDel="00000000" w:rsidR="00000000" w:rsidRPr="00000000">
              <w:rPr>
                <w:rtl w:val="0"/>
              </w:rPr>
              <w:t xml:space="preserve">North Marion School District and NMPS &amp; NMIS schools will continue to implement protocols and systems to ensure easy access to soap, water, and alcohol-based hand sanitizer with at least 60% alcohol.</w:t>
            </w:r>
          </w:p>
          <w:p w:rsidR="00000000" w:rsidDel="00000000" w:rsidP="00000000" w:rsidRDefault="00000000" w:rsidRPr="00000000" w14:paraId="0000033A">
            <w:pPr>
              <w:numPr>
                <w:ilvl w:val="0"/>
                <w:numId w:val="28"/>
              </w:numPr>
              <w:spacing w:after="0" w:lineRule="auto"/>
              <w:ind w:left="720" w:hanging="360"/>
            </w:pPr>
            <w:r w:rsidDel="00000000" w:rsidR="00000000" w:rsidRPr="00000000">
              <w:rPr>
                <w:rtl w:val="0"/>
              </w:rPr>
              <w:t xml:space="preserve">Schools will prioritize handwashing with soap and water after students or staff use the restroom and throughout the day.</w:t>
            </w:r>
          </w:p>
          <w:p w:rsidR="00000000" w:rsidDel="00000000" w:rsidP="00000000" w:rsidRDefault="00000000" w:rsidRPr="00000000" w14:paraId="0000033B">
            <w:pPr>
              <w:numPr>
                <w:ilvl w:val="0"/>
                <w:numId w:val="28"/>
              </w:numPr>
              <w:spacing w:after="0" w:lineRule="auto"/>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33C">
            <w:pPr>
              <w:numPr>
                <w:ilvl w:val="0"/>
                <w:numId w:val="28"/>
              </w:numPr>
              <w:spacing w:after="0" w:lineRule="auto"/>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33D">
            <w:pPr>
              <w:numPr>
                <w:ilvl w:val="0"/>
                <w:numId w:val="28"/>
              </w:numPr>
              <w:spacing w:after="0" w:lineRule="auto"/>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3E">
            <w:pPr>
              <w:spacing w:after="0" w:line="259" w:lineRule="auto"/>
              <w:ind w:left="90" w:firstLine="0"/>
              <w:rPr/>
            </w:pPr>
            <w:r w:rsidDel="00000000" w:rsidR="00000000" w:rsidRPr="00000000">
              <w:rPr>
                <w:rtl w:val="0"/>
              </w:rPr>
            </w:r>
          </w:p>
          <w:p w:rsidR="00000000" w:rsidDel="00000000" w:rsidP="00000000" w:rsidRDefault="00000000" w:rsidRPr="00000000" w14:paraId="0000033F">
            <w:pPr>
              <w:spacing w:after="0" w:line="259" w:lineRule="auto"/>
              <w:ind w:left="90" w:firstLine="0"/>
              <w:rPr/>
            </w:pPr>
            <w:r w:rsidDel="00000000" w:rsidR="00000000" w:rsidRPr="00000000">
              <w:rPr>
                <w:rtl w:val="0"/>
              </w:rPr>
              <w:t xml:space="preserve">Cleaning and Disinfection</w:t>
            </w:r>
          </w:p>
        </w:tc>
        <w:tc>
          <w:tcPr/>
          <w:p w:rsidR="00000000" w:rsidDel="00000000" w:rsidP="00000000" w:rsidRDefault="00000000" w:rsidRPr="00000000" w14:paraId="00000340">
            <w:pPr>
              <w:spacing w:after="0" w:lineRule="auto"/>
              <w:rPr/>
            </w:pPr>
            <w:r w:rsidDel="00000000" w:rsidR="00000000" w:rsidRPr="00000000">
              <w:rPr>
                <w:rtl w:val="0"/>
              </w:rPr>
              <w:t xml:space="preserve">During times of high transmission cleaning and disinfection policy and practice may be re-evaluated and enhanced cleaning and disinfecting procedures may be put in place.</w:t>
            </w:r>
          </w:p>
          <w:p w:rsidR="00000000" w:rsidDel="00000000" w:rsidP="00000000" w:rsidRDefault="00000000" w:rsidRPr="00000000" w14:paraId="00000341">
            <w:pPr>
              <w:spacing w:after="0" w:lineRule="auto"/>
              <w:rPr/>
            </w:pPr>
            <w:r w:rsidDel="00000000" w:rsidR="00000000" w:rsidRPr="00000000">
              <w:rPr>
                <w:rtl w:val="0"/>
              </w:rPr>
            </w:r>
          </w:p>
          <w:p w:rsidR="00000000" w:rsidDel="00000000" w:rsidP="00000000" w:rsidRDefault="00000000" w:rsidRPr="00000000" w14:paraId="00000342">
            <w:pPr>
              <w:spacing w:after="0" w:lineRule="auto"/>
              <w:rPr/>
            </w:pPr>
            <w:r w:rsidDel="00000000" w:rsidR="00000000" w:rsidRPr="00000000">
              <w:rPr>
                <w:rtl w:val="0"/>
              </w:rPr>
              <w:t xml:space="preserve">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343">
            <w:pPr>
              <w:spacing w:after="0" w:lineRule="auto"/>
              <w:rPr/>
            </w:pPr>
            <w:r w:rsidDel="00000000" w:rsidR="00000000" w:rsidRPr="00000000">
              <w:rPr>
                <w:rtl w:val="0"/>
              </w:rPr>
            </w:r>
          </w:p>
          <w:p w:rsidR="00000000" w:rsidDel="00000000" w:rsidP="00000000" w:rsidRDefault="00000000" w:rsidRPr="00000000" w14:paraId="00000344">
            <w:pPr>
              <w:numPr>
                <w:ilvl w:val="0"/>
                <w:numId w:val="17"/>
              </w:numPr>
              <w:spacing w:after="0" w:lineRule="auto"/>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345">
            <w:pPr>
              <w:numPr>
                <w:ilvl w:val="0"/>
                <w:numId w:val="17"/>
              </w:numPr>
              <w:spacing w:after="0" w:lineRule="auto"/>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346">
            <w:pPr>
              <w:numPr>
                <w:ilvl w:val="0"/>
                <w:numId w:val="17"/>
              </w:numPr>
              <w:spacing w:after="0" w:lineRule="auto"/>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347">
            <w:pPr>
              <w:numPr>
                <w:ilvl w:val="0"/>
                <w:numId w:val="17"/>
              </w:numPr>
              <w:spacing w:after="0" w:lineRule="auto"/>
              <w:ind w:left="720" w:hanging="360"/>
            </w:pPr>
            <w:r w:rsidDel="00000000" w:rsidR="00000000" w:rsidRPr="00000000">
              <w:rPr>
                <w:rtl w:val="0"/>
              </w:rPr>
              <w:t xml:space="preserve">The high school has drinking fountains with water refill stations located throughout the schools. </w:t>
            </w:r>
          </w:p>
          <w:p w:rsidR="00000000" w:rsidDel="00000000" w:rsidP="00000000" w:rsidRDefault="00000000" w:rsidRPr="00000000" w14:paraId="00000348">
            <w:pPr>
              <w:numPr>
                <w:ilvl w:val="0"/>
                <w:numId w:val="5"/>
              </w:numPr>
              <w:spacing w:after="0" w:lineRule="auto"/>
              <w:ind w:left="720" w:hanging="360"/>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349">
            <w:pPr>
              <w:numPr>
                <w:ilvl w:val="0"/>
                <w:numId w:val="5"/>
              </w:numPr>
              <w:spacing w:after="0" w:lineRule="auto"/>
              <w:ind w:left="720" w:hanging="360"/>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34A">
            <w:pPr>
              <w:numPr>
                <w:ilvl w:val="0"/>
                <w:numId w:val="5"/>
              </w:numPr>
              <w:spacing w:after="0" w:lineRule="auto"/>
              <w:ind w:left="720" w:hanging="360"/>
            </w:pPr>
            <w:r w:rsidDel="00000000" w:rsidR="00000000" w:rsidRPr="00000000">
              <w:rPr>
                <w:rtl w:val="0"/>
              </w:rPr>
              <w:t xml:space="preserve">Sanitary wipes will be made readily available for classrooms and office areas.</w:t>
            </w:r>
          </w:p>
          <w:p w:rsidR="00000000" w:rsidDel="00000000" w:rsidP="00000000" w:rsidRDefault="00000000" w:rsidRPr="00000000" w14:paraId="0000034B">
            <w:pPr>
              <w:spacing w:after="0" w:lineRule="auto"/>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4C">
            <w:pPr>
              <w:spacing w:after="0" w:line="259" w:lineRule="auto"/>
              <w:ind w:left="90" w:firstLine="0"/>
              <w:rPr/>
            </w:pPr>
            <w:r w:rsidDel="00000000" w:rsidR="00000000" w:rsidRPr="00000000">
              <w:rPr>
                <w:rtl w:val="0"/>
              </w:rPr>
            </w:r>
          </w:p>
          <w:p w:rsidR="00000000" w:rsidDel="00000000" w:rsidP="00000000" w:rsidRDefault="00000000" w:rsidRPr="00000000" w14:paraId="0000034D">
            <w:pPr>
              <w:spacing w:after="0" w:line="259" w:lineRule="auto"/>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34E">
            <w:pPr>
              <w:spacing w:after="0" w:lineRule="auto"/>
              <w:rPr/>
            </w:pPr>
            <w:r w:rsidDel="00000000" w:rsidR="00000000" w:rsidRPr="00000000">
              <w:rPr>
                <w:rtl w:val="0"/>
              </w:rPr>
              <w:t xml:space="preserve">During periods of high transmission administrators and safety committee members will meet to determine the nature of communications that may need to be shared and to determine if additional training might be necessary for students and staff. As always:</w:t>
            </w:r>
          </w:p>
          <w:p w:rsidR="00000000" w:rsidDel="00000000" w:rsidP="00000000" w:rsidRDefault="00000000" w:rsidRPr="00000000" w14:paraId="0000034F">
            <w:pPr>
              <w:spacing w:after="0" w:lineRule="auto"/>
              <w:rPr/>
            </w:pPr>
            <w:r w:rsidDel="00000000" w:rsidR="00000000" w:rsidRPr="00000000">
              <w:rPr>
                <w:rtl w:val="0"/>
              </w:rPr>
            </w:r>
          </w:p>
          <w:p w:rsidR="00000000" w:rsidDel="00000000" w:rsidP="00000000" w:rsidRDefault="00000000" w:rsidRPr="00000000" w14:paraId="00000350">
            <w:pPr>
              <w:widowControl w:val="0"/>
              <w:numPr>
                <w:ilvl w:val="0"/>
                <w:numId w:val="3"/>
              </w:numPr>
              <w:spacing w:after="0" w:line="276" w:lineRule="auto"/>
              <w:ind w:left="720" w:hanging="360"/>
              <w:rPr>
                <w:highlight w:val="whit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351">
            <w:pPr>
              <w:widowControl w:val="0"/>
              <w:numPr>
                <w:ilvl w:val="0"/>
                <w:numId w:val="3"/>
              </w:numPr>
              <w:spacing w:after="0" w:line="276" w:lineRule="auto"/>
              <w:ind w:left="720" w:hanging="360"/>
              <w:rPr>
                <w:highlight w:val="white"/>
              </w:rPr>
            </w:pPr>
            <w:r w:rsidDel="00000000" w:rsidR="00000000" w:rsidRPr="00000000">
              <w:rPr>
                <w:highlight w:val="white"/>
                <w:rtl w:val="0"/>
              </w:rPr>
              <w:t xml:space="preserve">Students will receive training in grade level classes.</w:t>
            </w:r>
          </w:p>
          <w:p w:rsidR="00000000" w:rsidDel="00000000" w:rsidP="00000000" w:rsidRDefault="00000000" w:rsidRPr="00000000" w14:paraId="00000352">
            <w:pPr>
              <w:widowControl w:val="0"/>
              <w:numPr>
                <w:ilvl w:val="0"/>
                <w:numId w:val="3"/>
              </w:numPr>
              <w:spacing w:after="0" w:line="276" w:lineRule="auto"/>
              <w:ind w:left="720" w:hanging="360"/>
              <w:rPr>
                <w:highlight w:val="whit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353">
            <w:pPr>
              <w:widowControl w:val="0"/>
              <w:numPr>
                <w:ilvl w:val="0"/>
                <w:numId w:val="3"/>
              </w:numPr>
              <w:spacing w:after="0" w:line="276" w:lineRule="auto"/>
              <w:ind w:left="720" w:hanging="360"/>
              <w:rPr>
                <w:highlight w:val="whit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354">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355">
            <w:pPr>
              <w:widowControl w:val="0"/>
              <w:spacing w:after="0"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356">
            <w:pPr>
              <w:widowControl w:val="0"/>
              <w:spacing w:after="0" w:line="276" w:lineRule="auto"/>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357">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358">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359">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35A">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The District will use guidance from the </w:t>
            </w:r>
            <w:hyperlink r:id="rId130">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35B">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35C">
            <w:pPr>
              <w:widowControl w:val="0"/>
              <w:numPr>
                <w:ilvl w:val="0"/>
                <w:numId w:val="31"/>
              </w:numPr>
              <w:spacing w:after="0" w:line="276" w:lineRule="auto"/>
              <w:ind w:left="720" w:hanging="360"/>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35D">
            <w:pPr>
              <w:widowControl w:val="0"/>
              <w:spacing w:after="0" w:line="276" w:lineRule="auto"/>
              <w:ind w:left="720" w:firstLine="0"/>
              <w:rPr>
                <w:highlight w:val="white"/>
              </w:rPr>
            </w:pPr>
            <w:r w:rsidDel="00000000" w:rsidR="00000000" w:rsidRPr="00000000">
              <w:rPr>
                <w:rtl w:val="0"/>
              </w:rPr>
            </w:r>
          </w:p>
          <w:p w:rsidR="00000000" w:rsidDel="00000000" w:rsidP="00000000" w:rsidRDefault="00000000" w:rsidRPr="00000000" w14:paraId="0000035E">
            <w:pPr>
              <w:shd w:fill="ffffff" w:val="clear"/>
              <w:spacing w:after="0" w:lineRule="auto"/>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35F">
            <w:pPr>
              <w:shd w:fill="ffffff" w:val="clear"/>
              <w:spacing w:after="0" w:lineRule="auto"/>
              <w:ind w:left="720" w:firstLine="0"/>
              <w:rPr>
                <w:highlight w:val="white"/>
              </w:rPr>
            </w:pPr>
            <w:r w:rsidDel="00000000" w:rsidR="00000000" w:rsidRPr="00000000">
              <w:rPr>
                <w:rtl w:val="0"/>
              </w:rPr>
            </w:r>
          </w:p>
          <w:p w:rsidR="00000000" w:rsidDel="00000000" w:rsidP="00000000" w:rsidRDefault="00000000" w:rsidRPr="00000000" w14:paraId="00000360">
            <w:pPr>
              <w:numPr>
                <w:ilvl w:val="0"/>
                <w:numId w:val="27"/>
              </w:numPr>
              <w:shd w:fill="ffffff" w:val="clear"/>
              <w:spacing w:after="0" w:lineRule="auto"/>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361">
            <w:pPr>
              <w:spacing w:after="0" w:lineRule="auto"/>
              <w:rPr/>
            </w:pPr>
            <w:r w:rsidDel="00000000" w:rsidR="00000000" w:rsidRPr="00000000">
              <w:rPr>
                <w:rtl w:val="0"/>
              </w:rPr>
            </w:r>
          </w:p>
          <w:p w:rsidR="00000000" w:rsidDel="00000000" w:rsidP="00000000" w:rsidRDefault="00000000" w:rsidRPr="00000000" w14:paraId="00000362">
            <w:pPr>
              <w:spacing w:after="0" w:lineRule="auto"/>
              <w:rPr/>
            </w:pPr>
            <w:r w:rsidDel="00000000" w:rsidR="00000000" w:rsidRPr="00000000">
              <w:rPr>
                <w:rtl w:val="0"/>
              </w:rPr>
              <w:t xml:space="preserve">  </w:t>
            </w:r>
            <w:hyperlink r:id="rId131">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363">
            <w:pPr>
              <w:spacing w:after="0" w:lineRule="auto"/>
              <w:rPr/>
            </w:pPr>
            <w:r w:rsidDel="00000000" w:rsidR="00000000" w:rsidRPr="00000000">
              <w:rPr>
                <w:rtl w:val="0"/>
              </w:rPr>
            </w:r>
          </w:p>
        </w:tc>
      </w:tr>
    </w:tbl>
    <w:p w:rsidR="00000000" w:rsidDel="00000000" w:rsidP="00000000" w:rsidRDefault="00000000" w:rsidRPr="00000000" w14:paraId="00000364">
      <w:pPr>
        <w:spacing w:after="0" w:lineRule="auto"/>
        <w:rPr/>
      </w:pPr>
      <w:r w:rsidDel="00000000" w:rsidR="00000000" w:rsidRPr="00000000">
        <w:rPr>
          <w:rtl w:val="0"/>
        </w:rPr>
      </w:r>
    </w:p>
    <w:p w:rsidR="00000000" w:rsidDel="00000000" w:rsidP="00000000" w:rsidRDefault="00000000" w:rsidRPr="00000000" w14:paraId="00000365">
      <w:pPr>
        <w:rPr>
          <w:b w:val="1"/>
          <w:color w:val="306eb1"/>
        </w:rPr>
      </w:pPr>
      <w:r w:rsidDel="00000000" w:rsidR="00000000" w:rsidRPr="00000000">
        <w:rPr>
          <w:rtl w:val="0"/>
        </w:rPr>
      </w:r>
    </w:p>
    <w:p w:rsidR="00000000" w:rsidDel="00000000" w:rsidP="00000000" w:rsidRDefault="00000000" w:rsidRPr="00000000" w14:paraId="00000366">
      <w:pPr>
        <w:rPr>
          <w:b w:val="1"/>
          <w:color w:val="306eb1"/>
        </w:rPr>
      </w:pPr>
      <w:r w:rsidDel="00000000" w:rsidR="00000000" w:rsidRPr="00000000">
        <w:rPr>
          <w:rtl w:val="0"/>
        </w:rPr>
      </w:r>
    </w:p>
    <w:p w:rsidR="00000000" w:rsidDel="00000000" w:rsidP="00000000" w:rsidRDefault="00000000" w:rsidRPr="00000000" w14:paraId="00000367">
      <w:pPr>
        <w:rPr>
          <w:b w:val="1"/>
          <w:color w:val="306eb1"/>
        </w:rPr>
      </w:pPr>
      <w:r w:rsidDel="00000000" w:rsidR="00000000" w:rsidRPr="00000000">
        <w:br w:type="page"/>
      </w:r>
      <w:r w:rsidDel="00000000" w:rsidR="00000000" w:rsidRPr="00000000">
        <w:rPr>
          <w:rtl w:val="0"/>
        </w:rPr>
      </w:r>
    </w:p>
    <w:p w:rsidR="00000000" w:rsidDel="00000000" w:rsidP="00000000" w:rsidRDefault="00000000" w:rsidRPr="00000000" w14:paraId="00000368">
      <w:pPr>
        <w:rPr>
          <w:color w:val="1f487c"/>
        </w:rPr>
      </w:pPr>
      <w:r w:rsidDel="00000000" w:rsidR="00000000" w:rsidRPr="00000000">
        <w:rPr>
          <w:b w:val="1"/>
          <w:color w:val="306eb1"/>
          <w:rtl w:val="0"/>
        </w:rPr>
        <w:t xml:space="preserve">Table 7.</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5"/>
        <w:tblW w:w="13945.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25"/>
        <w:gridCol w:w="10420"/>
        <w:tblGridChange w:id="0">
          <w:tblGrid>
            <w:gridCol w:w="3525"/>
            <w:gridCol w:w="10420"/>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369">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36A">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36B">
            <w:pPr>
              <w:spacing w:after="0" w:lineRule="auto"/>
              <w:rPr>
                <w:color w:val="ffffff"/>
              </w:rPr>
            </w:pPr>
            <w:r w:rsidDel="00000000" w:rsidR="00000000" w:rsidRPr="00000000">
              <w:rPr>
                <w:b w:val="1"/>
                <w:color w:val="ffffff"/>
                <w:rtl w:val="0"/>
              </w:rPr>
              <w:t xml:space="preserve">STEPS FOR GRADUAL RETURN TO BASELINE RESPONSE: describe how does the school will gradually return to a baseline response. Describe how the school team will decide what measure(s) should remain at an increased level which others may not, prioritizing some measure(s) over others. How does the school reduce or make permanent implementation of enhanced mitigation measures once high transmission has ended?</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36C">
            <w:pPr>
              <w:ind w:left="90" w:firstLine="0"/>
              <w:rPr/>
            </w:pPr>
            <w:r w:rsidDel="00000000" w:rsidR="00000000" w:rsidRPr="00000000">
              <w:rPr>
                <w:rtl w:val="0"/>
              </w:rPr>
            </w:r>
          </w:p>
          <w:p w:rsidR="00000000" w:rsidDel="00000000" w:rsidP="00000000" w:rsidRDefault="00000000" w:rsidRPr="00000000" w14:paraId="0000036D">
            <w:pPr>
              <w:ind w:left="90" w:firstLine="0"/>
              <w:rPr/>
            </w:pPr>
            <w:r w:rsidDel="00000000" w:rsidR="00000000" w:rsidRPr="00000000">
              <w:rPr>
                <w:rtl w:val="0"/>
              </w:rPr>
              <w:t xml:space="preserve">COVID-19 Vaccination</w:t>
            </w:r>
          </w:p>
        </w:tc>
        <w:tc>
          <w:tcPr/>
          <w:p w:rsidR="00000000" w:rsidDel="00000000" w:rsidP="00000000" w:rsidRDefault="00000000" w:rsidRPr="00000000" w14:paraId="0000036E">
            <w:pPr>
              <w:numPr>
                <w:ilvl w:val="0"/>
                <w:numId w:val="19"/>
              </w:numPr>
              <w:spacing w:after="0" w:lineRule="auto"/>
              <w:ind w:left="720" w:hanging="360"/>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36F">
            <w:pPr>
              <w:numPr>
                <w:ilvl w:val="0"/>
                <w:numId w:val="19"/>
              </w:numPr>
              <w:spacing w:after="0" w:lineRule="auto"/>
              <w:ind w:left="720" w:hanging="360"/>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370">
            <w:pPr>
              <w:numPr>
                <w:ilvl w:val="0"/>
                <w:numId w:val="19"/>
              </w:numPr>
              <w:spacing w:after="0" w:lineRule="auto"/>
              <w:ind w:left="720" w:hanging="360"/>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r w:rsidDel="00000000" w:rsidR="00000000" w:rsidRPr="00000000">
              <w:rPr>
                <w:rtl w:val="0"/>
              </w:rPr>
            </w:r>
          </w:p>
          <w:p w:rsidR="00000000" w:rsidDel="00000000" w:rsidP="00000000" w:rsidRDefault="00000000" w:rsidRPr="00000000" w14:paraId="00000371">
            <w:pPr>
              <w:numPr>
                <w:ilvl w:val="0"/>
                <w:numId w:val="19"/>
              </w:numPr>
              <w:spacing w:after="0" w:lineRule="auto"/>
              <w:ind w:left="720" w:hanging="360"/>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372">
            <w:pPr>
              <w:numPr>
                <w:ilvl w:val="0"/>
                <w:numId w:val="19"/>
              </w:numPr>
              <w:spacing w:after="0" w:lineRule="auto"/>
              <w:ind w:left="720" w:hanging="360"/>
            </w:pPr>
            <w:hyperlink r:id="rId132">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373">
            <w:pPr>
              <w:numPr>
                <w:ilvl w:val="0"/>
                <w:numId w:val="19"/>
              </w:numPr>
              <w:spacing w:after="0" w:lineRule="auto"/>
              <w:ind w:left="720" w:hanging="360"/>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374">
            <w:pPr>
              <w:numPr>
                <w:ilvl w:val="0"/>
                <w:numId w:val="19"/>
              </w:numPr>
              <w:spacing w:after="0" w:lineRule="auto"/>
              <w:ind w:left="720" w:hanging="360"/>
            </w:pPr>
            <w:r w:rsidDel="00000000" w:rsidR="00000000" w:rsidRPr="00000000">
              <w:rPr>
                <w:highlight w:val="white"/>
                <w:rtl w:val="0"/>
              </w:rPr>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375">
            <w:pPr>
              <w:spacing w:after="0" w:lineRule="auto"/>
              <w:ind w:left="720" w:firstLine="0"/>
              <w:rPr>
                <w:highlight w:val="white"/>
              </w:rPr>
            </w:pPr>
            <w:r w:rsidDel="00000000" w:rsidR="00000000" w:rsidRPr="00000000">
              <w:rPr>
                <w:rtl w:val="0"/>
              </w:rPr>
            </w:r>
          </w:p>
          <w:p w:rsidR="00000000" w:rsidDel="00000000" w:rsidP="00000000" w:rsidRDefault="00000000" w:rsidRPr="00000000" w14:paraId="00000376">
            <w:pPr>
              <w:numPr>
                <w:ilvl w:val="0"/>
                <w:numId w:val="19"/>
              </w:numPr>
              <w:spacing w:after="0" w:lineRule="auto"/>
              <w:ind w:left="720" w:hanging="360"/>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377">
            <w:pPr>
              <w:numPr>
                <w:ilvl w:val="0"/>
                <w:numId w:val="19"/>
              </w:numPr>
              <w:spacing w:after="0" w:lineRule="auto"/>
              <w:ind w:left="720" w:hanging="360"/>
            </w:pPr>
            <w:r w:rsidDel="00000000" w:rsidR="00000000" w:rsidRPr="00000000">
              <w:rPr>
                <w:rtl w:val="0"/>
              </w:rPr>
              <w:t xml:space="preserve">During periods of high transmission, and when planning a return to baseline we may consult with the Marion County Health Department.</w:t>
            </w:r>
          </w:p>
          <w:p w:rsidR="00000000" w:rsidDel="00000000" w:rsidP="00000000" w:rsidRDefault="00000000" w:rsidRPr="00000000" w14:paraId="00000378">
            <w:pPr>
              <w:spacing w:after="0" w:lineRule="auto"/>
              <w:rPr/>
            </w:pPr>
            <w:hyperlink r:id="rId133">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blHeader w:val="0"/>
        </w:trPr>
        <w:tc>
          <w:tcPr>
            <w:tcMar>
              <w:left w:w="0.0" w:type="dxa"/>
              <w:right w:w="0.0" w:type="dxa"/>
            </w:tcMar>
            <w:vAlign w:val="center"/>
          </w:tcPr>
          <w:p w:rsidR="00000000" w:rsidDel="00000000" w:rsidP="00000000" w:rsidRDefault="00000000" w:rsidRPr="00000000" w14:paraId="00000379">
            <w:pPr>
              <w:spacing w:after="0" w:lineRule="auto"/>
              <w:ind w:left="90" w:firstLine="0"/>
              <w:rPr>
                <w:rFonts w:ascii="MS Gothic" w:cs="MS Gothic" w:eastAsia="MS Gothic" w:hAnsi="MS Gothic"/>
              </w:rPr>
            </w:pPr>
            <w:r w:rsidDel="00000000" w:rsidR="00000000" w:rsidRPr="00000000">
              <w:rPr>
                <w:rtl w:val="0"/>
              </w:rPr>
            </w:r>
          </w:p>
          <w:p w:rsidR="00000000" w:rsidDel="00000000" w:rsidP="00000000" w:rsidRDefault="00000000" w:rsidRPr="00000000" w14:paraId="0000037A">
            <w:pPr>
              <w:ind w:left="90" w:firstLine="0"/>
              <w:rPr/>
            </w:pPr>
            <w:r w:rsidDel="00000000" w:rsidR="00000000" w:rsidRPr="00000000">
              <w:rPr>
                <w:rtl w:val="0"/>
              </w:rPr>
              <w:t xml:space="preserve">Face Coverings</w:t>
            </w:r>
          </w:p>
        </w:tc>
        <w:tc>
          <w:tcPr/>
          <w:p w:rsidR="00000000" w:rsidDel="00000000" w:rsidP="00000000" w:rsidRDefault="00000000" w:rsidRPr="00000000" w14:paraId="0000037B">
            <w:pPr>
              <w:spacing w:after="0" w:lineRule="auto"/>
              <w:rPr/>
            </w:pPr>
            <w:r w:rsidDel="00000000" w:rsidR="00000000" w:rsidRPr="00000000">
              <w:rPr>
                <w:rtl w:val="0"/>
              </w:rPr>
              <w:t xml:space="preserve">During periods of a gradual return to baseline response, our administrative team may make evidence-based decisions in conjunction with public health authorities, to decide if face coverings are recommended or if the use of face coverings may be decreased/discontinued. </w:t>
            </w:r>
          </w:p>
          <w:p w:rsidR="00000000" w:rsidDel="00000000" w:rsidP="00000000" w:rsidRDefault="00000000" w:rsidRPr="00000000" w14:paraId="0000037C">
            <w:pPr>
              <w:spacing w:after="0" w:lineRule="auto"/>
              <w:rPr/>
            </w:pPr>
            <w:r w:rsidDel="00000000" w:rsidR="00000000" w:rsidRPr="00000000">
              <w:rPr>
                <w:rtl w:val="0"/>
              </w:rPr>
            </w:r>
          </w:p>
          <w:p w:rsidR="00000000" w:rsidDel="00000000" w:rsidP="00000000" w:rsidRDefault="00000000" w:rsidRPr="00000000" w14:paraId="0000037D">
            <w:pPr>
              <w:spacing w:after="0" w:lineRule="auto"/>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37E">
            <w:pPr>
              <w:spacing w:after="0" w:lineRule="auto"/>
              <w:rPr/>
            </w:pPr>
            <w:r w:rsidDel="00000000" w:rsidR="00000000" w:rsidRPr="00000000">
              <w:rPr>
                <w:rtl w:val="0"/>
              </w:rPr>
            </w:r>
          </w:p>
          <w:p w:rsidR="00000000" w:rsidDel="00000000" w:rsidP="00000000" w:rsidRDefault="00000000" w:rsidRPr="00000000" w14:paraId="0000037F">
            <w:pPr>
              <w:numPr>
                <w:ilvl w:val="0"/>
                <w:numId w:val="30"/>
              </w:numPr>
              <w:spacing w:after="0" w:lineRule="auto"/>
              <w:ind w:left="720" w:hanging="360"/>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380">
            <w:pPr>
              <w:numPr>
                <w:ilvl w:val="0"/>
                <w:numId w:val="30"/>
              </w:numPr>
              <w:spacing w:after="0" w:lineRule="auto"/>
              <w:ind w:left="720" w:hanging="360"/>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381">
            <w:pPr>
              <w:numPr>
                <w:ilvl w:val="0"/>
                <w:numId w:val="30"/>
              </w:numPr>
              <w:spacing w:after="0" w:lineRule="auto"/>
              <w:ind w:left="720" w:hanging="360"/>
            </w:pPr>
            <w:r w:rsidDel="00000000" w:rsidR="00000000" w:rsidRPr="00000000">
              <w:rPr>
                <w:rtl w:val="0"/>
              </w:rPr>
              <w:t xml:space="preserve"> We will provide additional instructional supports to effectively wear a face covering </w:t>
            </w:r>
          </w:p>
          <w:p w:rsidR="00000000" w:rsidDel="00000000" w:rsidP="00000000" w:rsidRDefault="00000000" w:rsidRPr="00000000" w14:paraId="00000382">
            <w:pPr>
              <w:spacing w:after="0" w:lineRule="auto"/>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383">
            <w:pPr>
              <w:numPr>
                <w:ilvl w:val="0"/>
                <w:numId w:val="20"/>
              </w:numPr>
              <w:spacing w:after="0" w:lineRule="auto"/>
              <w:ind w:left="720" w:hanging="360"/>
            </w:pPr>
            <w:r w:rsidDel="00000000" w:rsidR="00000000" w:rsidRPr="00000000">
              <w:rPr>
                <w:rtl w:val="0"/>
              </w:rPr>
              <w:t xml:space="preserve"> We will post age-appropriate signage </w:t>
            </w:r>
          </w:p>
          <w:p w:rsidR="00000000" w:rsidDel="00000000" w:rsidP="00000000" w:rsidRDefault="00000000" w:rsidRPr="00000000" w14:paraId="00000384">
            <w:pPr>
              <w:numPr>
                <w:ilvl w:val="0"/>
                <w:numId w:val="20"/>
              </w:numPr>
              <w:spacing w:after="0" w:lineRule="auto"/>
              <w:ind w:left="720" w:hanging="360"/>
            </w:pPr>
            <w:r w:rsidDel="00000000" w:rsidR="00000000" w:rsidRPr="00000000">
              <w:rPr>
                <w:rtl w:val="0"/>
              </w:rPr>
              <w:t xml:space="preserve"> We will use a positive behavior support approach to developing student face covering skills </w:t>
            </w:r>
          </w:p>
          <w:p w:rsidR="00000000" w:rsidDel="00000000" w:rsidP="00000000" w:rsidRDefault="00000000" w:rsidRPr="00000000" w14:paraId="00000385">
            <w:pPr>
              <w:widowControl w:val="0"/>
              <w:numPr>
                <w:ilvl w:val="0"/>
                <w:numId w:val="22"/>
              </w:numPr>
              <w:spacing w:after="0"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386">
            <w:pPr>
              <w:spacing w:after="0" w:lineRule="auto"/>
              <w:rPr/>
            </w:pPr>
            <w:r w:rsidDel="00000000" w:rsidR="00000000" w:rsidRPr="00000000">
              <w:rPr>
                <w:rtl w:val="0"/>
              </w:rPr>
            </w:r>
          </w:p>
          <w:p w:rsidR="00000000" w:rsidDel="00000000" w:rsidP="00000000" w:rsidRDefault="00000000" w:rsidRPr="00000000" w14:paraId="00000387">
            <w:pPr>
              <w:spacing w:after="0" w:lineRule="auto"/>
              <w:rPr>
                <w:color w:val="0000ff"/>
                <w:u w:val="single"/>
              </w:rPr>
            </w:pPr>
            <w:hyperlink r:id="rId134">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388">
            <w:pPr>
              <w:spacing w:after="0" w:lineRule="auto"/>
              <w:rPr/>
            </w:pPr>
            <w:hyperlink r:id="rId135">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389">
            <w:pPr>
              <w:spacing w:after="0" w:lineRule="auto"/>
              <w:rPr/>
            </w:pPr>
            <w:r w:rsidDel="00000000" w:rsidR="00000000" w:rsidRPr="00000000">
              <w:rPr>
                <w:rtl w:val="0"/>
              </w:rPr>
            </w:r>
          </w:p>
        </w:tc>
      </w:tr>
      <w:tr>
        <w:trPr>
          <w:cantSplit w:val="0"/>
          <w:trHeight w:val="700" w:hRule="atLeast"/>
          <w:tblHeader w:val="0"/>
        </w:trPr>
        <w:tc>
          <w:tcPr>
            <w:tcMar>
              <w:left w:w="0.0" w:type="dxa"/>
              <w:right w:w="0.0" w:type="dxa"/>
            </w:tcMar>
            <w:vAlign w:val="center"/>
          </w:tcPr>
          <w:p w:rsidR="00000000" w:rsidDel="00000000" w:rsidP="00000000" w:rsidRDefault="00000000" w:rsidRPr="00000000" w14:paraId="0000038A">
            <w:pPr>
              <w:ind w:left="90" w:firstLine="0"/>
              <w:rPr/>
            </w:pPr>
            <w:r w:rsidDel="00000000" w:rsidR="00000000" w:rsidRPr="00000000">
              <w:rPr>
                <w:rtl w:val="0"/>
              </w:rPr>
            </w:r>
          </w:p>
          <w:p w:rsidR="00000000" w:rsidDel="00000000" w:rsidP="00000000" w:rsidRDefault="00000000" w:rsidRPr="00000000" w14:paraId="0000038B">
            <w:pPr>
              <w:ind w:left="90" w:firstLine="0"/>
              <w:rPr/>
            </w:pPr>
            <w:r w:rsidDel="00000000" w:rsidR="00000000" w:rsidRPr="00000000">
              <w:rPr>
                <w:rtl w:val="0"/>
              </w:rPr>
              <w:t xml:space="preserve">Isolation</w:t>
            </w:r>
          </w:p>
        </w:tc>
        <w:tc>
          <w:tcPr/>
          <w:p w:rsidR="00000000" w:rsidDel="00000000" w:rsidP="00000000" w:rsidRDefault="00000000" w:rsidRPr="00000000" w14:paraId="0000038C">
            <w:pPr>
              <w:spacing w:after="0" w:lineRule="auto"/>
              <w:rPr/>
            </w:pPr>
            <w:r w:rsidDel="00000000" w:rsidR="00000000" w:rsidRPr="00000000">
              <w:rPr>
                <w:rtl w:val="0"/>
              </w:rPr>
              <w:t xml:space="preserve">During periods of a gradual return to baseline response, our administrative team may make evidence-based decisions in conjunction with public health authorities, to decide if changes to isolation measures may be decreased or discontinued. </w:t>
            </w:r>
          </w:p>
          <w:p w:rsidR="00000000" w:rsidDel="00000000" w:rsidP="00000000" w:rsidRDefault="00000000" w:rsidRPr="00000000" w14:paraId="0000038D">
            <w:pPr>
              <w:spacing w:after="0" w:lineRule="auto"/>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38E">
            <w:pPr>
              <w:spacing w:after="0" w:lineRule="auto"/>
              <w:rPr/>
            </w:pPr>
            <w:r w:rsidDel="00000000" w:rsidR="00000000" w:rsidRPr="00000000">
              <w:rPr>
                <w:rtl w:val="0"/>
              </w:rPr>
            </w:r>
          </w:p>
          <w:p w:rsidR="00000000" w:rsidDel="00000000" w:rsidP="00000000" w:rsidRDefault="00000000" w:rsidRPr="00000000" w14:paraId="0000038F">
            <w:pPr>
              <w:spacing w:after="0" w:lineRule="auto"/>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390">
            <w:pPr>
              <w:spacing w:after="0" w:lineRule="auto"/>
              <w:rPr/>
            </w:pPr>
            <w:r w:rsidDel="00000000" w:rsidR="00000000" w:rsidRPr="00000000">
              <w:rPr>
                <w:rtl w:val="0"/>
              </w:rPr>
            </w:r>
          </w:p>
          <w:p w:rsidR="00000000" w:rsidDel="00000000" w:rsidP="00000000" w:rsidRDefault="00000000" w:rsidRPr="00000000" w14:paraId="00000391">
            <w:pPr>
              <w:spacing w:after="0" w:lineRule="auto"/>
              <w:rPr/>
            </w:pPr>
            <w:r w:rsidDel="00000000" w:rsidR="00000000" w:rsidRPr="00000000">
              <w:rPr>
                <w:rtl w:val="0"/>
              </w:rPr>
            </w:r>
          </w:p>
          <w:p w:rsidR="00000000" w:rsidDel="00000000" w:rsidP="00000000" w:rsidRDefault="00000000" w:rsidRPr="00000000" w14:paraId="00000392">
            <w:pPr>
              <w:spacing w:after="0" w:lineRule="auto"/>
              <w:rPr/>
            </w:pPr>
            <w:r w:rsidDel="00000000" w:rsidR="00000000" w:rsidRPr="00000000">
              <w:rPr>
                <w:rtl w:val="0"/>
              </w:rPr>
              <w:t xml:space="preserve"> North Marion School District has developed Communicable Disease and Isolation protocols as required. </w:t>
            </w:r>
          </w:p>
          <w:p w:rsidR="00000000" w:rsidDel="00000000" w:rsidP="00000000" w:rsidRDefault="00000000" w:rsidRPr="00000000" w14:paraId="00000393">
            <w:pPr>
              <w:spacing w:after="0" w:lineRule="auto"/>
              <w:rPr/>
            </w:pPr>
            <w:r w:rsidDel="00000000" w:rsidR="00000000" w:rsidRPr="00000000">
              <w:rPr>
                <w:rtl w:val="0"/>
              </w:rPr>
            </w:r>
          </w:p>
          <w:p w:rsidR="00000000" w:rsidDel="00000000" w:rsidP="00000000" w:rsidRDefault="00000000" w:rsidRPr="00000000" w14:paraId="00000394">
            <w:pPr>
              <w:spacing w:after="0" w:lineRule="auto"/>
              <w:rPr/>
            </w:pPr>
            <w:r w:rsidDel="00000000" w:rsidR="00000000" w:rsidRPr="00000000">
              <w:rPr>
                <w:rtl w:val="0"/>
              </w:rPr>
            </w:r>
          </w:p>
          <w:p w:rsidR="00000000" w:rsidDel="00000000" w:rsidP="00000000" w:rsidRDefault="00000000" w:rsidRPr="00000000" w14:paraId="00000395">
            <w:pPr>
              <w:spacing w:after="0" w:lineRule="auto"/>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396">
            <w:pPr>
              <w:spacing w:after="0" w:lineRule="auto"/>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397">
            <w:pPr>
              <w:spacing w:after="0" w:lineRule="auto"/>
              <w:rPr/>
            </w:pPr>
            <w:r w:rsidDel="00000000" w:rsidR="00000000" w:rsidRPr="00000000">
              <w:rPr>
                <w:rtl w:val="0"/>
              </w:rPr>
            </w:r>
          </w:p>
          <w:p w:rsidR="00000000" w:rsidDel="00000000" w:rsidP="00000000" w:rsidRDefault="00000000" w:rsidRPr="00000000" w14:paraId="00000398">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399">
            <w:pPr>
              <w:widowControl w:val="0"/>
              <w:spacing w:after="240" w:lineRule="auto"/>
              <w:rPr/>
            </w:pPr>
            <w:r w:rsidDel="00000000" w:rsidR="00000000" w:rsidRPr="00000000">
              <w:rPr>
                <w:rtl w:val="0"/>
              </w:rPr>
              <w:t xml:space="preserve"> Secondary isolation areas may be identified if/as needed.</w:t>
            </w:r>
          </w:p>
          <w:p w:rsidR="00000000" w:rsidDel="00000000" w:rsidP="00000000" w:rsidRDefault="00000000" w:rsidRPr="00000000" w14:paraId="0000039A">
            <w:pPr>
              <w:widowControl w:val="0"/>
              <w:spacing w:after="240" w:lineRule="auto"/>
              <w:rPr/>
            </w:pPr>
            <w:r w:rsidDel="00000000" w:rsidR="00000000" w:rsidRPr="00000000">
              <w:rPr>
                <w:rtl w:val="0"/>
              </w:rPr>
              <w:t xml:space="preserve"> Symptomatic staff will remain in isolation until they can safely leave the building</w:t>
            </w:r>
          </w:p>
          <w:p w:rsidR="00000000" w:rsidDel="00000000" w:rsidP="00000000" w:rsidRDefault="00000000" w:rsidRPr="00000000" w14:paraId="0000039B">
            <w:pPr>
              <w:spacing w:after="0" w:lineRule="auto"/>
              <w:rPr/>
            </w:pPr>
            <w:r w:rsidDel="00000000" w:rsidR="00000000" w:rsidRPr="00000000">
              <w:rPr>
                <w:rtl w:val="0"/>
              </w:rPr>
            </w:r>
          </w:p>
          <w:p w:rsidR="00000000" w:rsidDel="00000000" w:rsidP="00000000" w:rsidRDefault="00000000" w:rsidRPr="00000000" w14:paraId="0000039C">
            <w:pPr>
              <w:spacing w:after="0" w:lineRule="auto"/>
              <w:rPr/>
            </w:pPr>
            <w:r w:rsidDel="00000000" w:rsidR="00000000" w:rsidRPr="00000000">
              <w:rPr>
                <w:rtl w:val="0"/>
              </w:rPr>
              <w:t xml:space="preserve"> 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39D">
            <w:pPr>
              <w:spacing w:after="0" w:lineRule="auto"/>
              <w:rPr/>
            </w:pPr>
            <w:r w:rsidDel="00000000" w:rsidR="00000000" w:rsidRPr="00000000">
              <w:rPr>
                <w:rtl w:val="0"/>
              </w:rPr>
            </w:r>
          </w:p>
          <w:p w:rsidR="00000000" w:rsidDel="00000000" w:rsidP="00000000" w:rsidRDefault="00000000" w:rsidRPr="00000000" w14:paraId="0000039E">
            <w:pPr>
              <w:spacing w:after="0" w:lineRule="auto"/>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39F">
            <w:pPr>
              <w:widowControl w:val="0"/>
              <w:spacing w:after="240" w:lineRule="auto"/>
              <w:rPr/>
            </w:pPr>
            <w:r w:rsidDel="00000000" w:rsidR="00000000" w:rsidRPr="00000000">
              <w:rPr>
                <w:rtl w:val="0"/>
              </w:rPr>
            </w:r>
          </w:p>
          <w:p w:rsidR="00000000" w:rsidDel="00000000" w:rsidP="00000000" w:rsidRDefault="00000000" w:rsidRPr="00000000" w14:paraId="000003A0">
            <w:pPr>
              <w:widowControl w:val="0"/>
              <w:spacing w:after="240" w:lineRule="auto"/>
              <w:rPr/>
            </w:pPr>
            <w:r w:rsidDel="00000000" w:rsidR="00000000" w:rsidRPr="00000000">
              <w:rPr>
                <w:rtl w:val="0"/>
              </w:rPr>
              <w:t xml:space="preserve"> 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3A1">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3A2">
            <w:pPr>
              <w:widowControl w:val="0"/>
              <w:numPr>
                <w:ilvl w:val="0"/>
                <w:numId w:val="15"/>
              </w:numPr>
              <w:spacing w:after="0" w:before="240" w:line="276" w:lineRule="auto"/>
              <w:ind w:left="720" w:hanging="360"/>
            </w:pPr>
            <w:r w:rsidDel="00000000" w:rsidR="00000000" w:rsidRPr="00000000">
              <w:rPr>
                <w:rtl w:val="0"/>
              </w:rPr>
              <w:t xml:space="preserve"> Name of Student/Staff</w:t>
            </w:r>
          </w:p>
          <w:p w:rsidR="00000000" w:rsidDel="00000000" w:rsidP="00000000" w:rsidRDefault="00000000" w:rsidRPr="00000000" w14:paraId="000003A3">
            <w:pPr>
              <w:widowControl w:val="0"/>
              <w:numPr>
                <w:ilvl w:val="0"/>
                <w:numId w:val="15"/>
              </w:numPr>
              <w:spacing w:after="0" w:line="276" w:lineRule="auto"/>
              <w:ind w:left="720" w:hanging="360"/>
            </w:pPr>
            <w:r w:rsidDel="00000000" w:rsidR="00000000" w:rsidRPr="00000000">
              <w:rPr>
                <w:rtl w:val="0"/>
              </w:rPr>
              <w:t xml:space="preserve">Reported symptoms/reasons for health room visit or isolation</w:t>
            </w:r>
          </w:p>
          <w:p w:rsidR="00000000" w:rsidDel="00000000" w:rsidP="00000000" w:rsidRDefault="00000000" w:rsidRPr="00000000" w14:paraId="000003A4">
            <w:pPr>
              <w:widowControl w:val="0"/>
              <w:numPr>
                <w:ilvl w:val="0"/>
                <w:numId w:val="15"/>
              </w:numPr>
              <w:spacing w:after="240" w:line="276" w:lineRule="auto"/>
              <w:ind w:left="720" w:hanging="360"/>
            </w:pPr>
            <w:r w:rsidDel="00000000" w:rsidR="00000000" w:rsidRPr="00000000">
              <w:rPr>
                <w:rtl w:val="0"/>
              </w:rPr>
              <w:t xml:space="preserve">Action taken</w:t>
            </w:r>
          </w:p>
          <w:p w:rsidR="00000000" w:rsidDel="00000000" w:rsidP="00000000" w:rsidRDefault="00000000" w:rsidRPr="00000000" w14:paraId="000003A5">
            <w:pPr>
              <w:spacing w:after="0" w:lineRule="auto"/>
              <w:rPr/>
            </w:pPr>
            <w:hyperlink r:id="rId136">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3A6">
            <w:pPr>
              <w:spacing w:after="0" w:lineRule="auto"/>
              <w:rPr/>
            </w:pPr>
            <w:r w:rsidDel="00000000" w:rsidR="00000000" w:rsidRPr="00000000">
              <w:rPr>
                <w:rtl w:val="0"/>
              </w:rPr>
            </w:r>
          </w:p>
          <w:p w:rsidR="00000000" w:rsidDel="00000000" w:rsidP="00000000" w:rsidRDefault="00000000" w:rsidRPr="00000000" w14:paraId="000003A7">
            <w:pPr>
              <w:spacing w:after="0" w:lineRule="auto"/>
              <w:rPr/>
            </w:pPr>
            <w:hyperlink r:id="rId137">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3A8">
            <w:pPr>
              <w:spacing w:after="0" w:lineRule="auto"/>
              <w:rPr/>
            </w:pPr>
            <w:r w:rsidDel="00000000" w:rsidR="00000000" w:rsidRPr="00000000">
              <w:rPr>
                <w:rtl w:val="0"/>
              </w:rPr>
            </w:r>
          </w:p>
          <w:p w:rsidR="00000000" w:rsidDel="00000000" w:rsidP="00000000" w:rsidRDefault="00000000" w:rsidRPr="00000000" w14:paraId="000003A9">
            <w:pPr>
              <w:spacing w:after="0" w:lineRule="auto"/>
              <w:rPr/>
            </w:pPr>
            <w:hyperlink r:id="rId138">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3AA">
            <w:pPr>
              <w:spacing w:after="0" w:lineRule="auto"/>
              <w:rPr/>
            </w:pPr>
            <w:r w:rsidDel="00000000" w:rsidR="00000000" w:rsidRPr="00000000">
              <w:rPr>
                <w:rtl w:val="0"/>
              </w:rPr>
            </w:r>
          </w:p>
          <w:p w:rsidR="00000000" w:rsidDel="00000000" w:rsidP="00000000" w:rsidRDefault="00000000" w:rsidRPr="00000000" w14:paraId="000003AB">
            <w:pPr>
              <w:spacing w:after="0" w:lineRule="auto"/>
              <w:rPr/>
            </w:pPr>
            <w:hyperlink r:id="rId139">
              <w:r w:rsidDel="00000000" w:rsidR="00000000" w:rsidRPr="00000000">
                <w:rPr>
                  <w:color w:val="1155cc"/>
                  <w:u w:val="single"/>
                  <w:rtl w:val="0"/>
                </w:rPr>
                <w:t xml:space="preserve">Ready Schools, Safe Learners Resiliency Framework for the 2021-22 School Year</w:t>
              </w:r>
            </w:hyperlink>
            <w:r w:rsidDel="00000000" w:rsidR="00000000" w:rsidRPr="00000000">
              <w:rPr>
                <w:rtl w:val="0"/>
              </w:rPr>
              <w:t xml:space="preserve"> </w:t>
            </w:r>
          </w:p>
          <w:p w:rsidR="00000000" w:rsidDel="00000000" w:rsidP="00000000" w:rsidRDefault="00000000" w:rsidRPr="00000000" w14:paraId="000003AC">
            <w:pPr>
              <w:spacing w:after="0" w:lineRule="auto"/>
              <w:rPr/>
            </w:pPr>
            <w:r w:rsidDel="00000000" w:rsidR="00000000" w:rsidRPr="00000000">
              <w:rPr>
                <w:color w:val="306eb1"/>
                <w:rtl w:val="0"/>
              </w:rPr>
              <w:t xml:space="preserve"> </w:t>
            </w:r>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3AD">
            <w:pPr>
              <w:spacing w:after="0" w:lineRule="auto"/>
              <w:ind w:left="90" w:firstLine="0"/>
              <w:rPr>
                <w:rFonts w:ascii="MS Gothic" w:cs="MS Gothic" w:eastAsia="MS Gothic" w:hAnsi="MS Gothic"/>
              </w:rPr>
            </w:pPr>
            <w:r w:rsidDel="00000000" w:rsidR="00000000" w:rsidRPr="00000000">
              <w:rPr>
                <w:rtl w:val="0"/>
              </w:rPr>
            </w:r>
          </w:p>
          <w:p w:rsidR="00000000" w:rsidDel="00000000" w:rsidP="00000000" w:rsidRDefault="00000000" w:rsidRPr="00000000" w14:paraId="000003AE">
            <w:pPr>
              <w:spacing w:after="0" w:lineRule="auto"/>
              <w:ind w:left="90" w:firstLine="0"/>
              <w:rPr/>
            </w:pPr>
            <w:r w:rsidDel="00000000" w:rsidR="00000000" w:rsidRPr="00000000">
              <w:rPr>
                <w:rtl w:val="0"/>
              </w:rPr>
              <w:t xml:space="preserve">Symptom Screening</w:t>
            </w:r>
          </w:p>
        </w:tc>
        <w:tc>
          <w:tcPr/>
          <w:p w:rsidR="00000000" w:rsidDel="00000000" w:rsidP="00000000" w:rsidRDefault="00000000" w:rsidRPr="00000000" w14:paraId="000003AF">
            <w:pPr>
              <w:spacing w:after="0" w:lineRule="auto"/>
              <w:rPr/>
            </w:pPr>
            <w:r w:rsidDel="00000000" w:rsidR="00000000" w:rsidRPr="00000000">
              <w:rPr>
                <w:rtl w:val="0"/>
              </w:rPr>
              <w:t xml:space="preserve">During periods of a gradual return to baseline response, our administrative team may make evidence-based decisions in conjunction with public health authorities, to decide what level of symptom screening is needed.  Students, families, and  staff will be encouraged to screen for symptoms before attending school or work.</w:t>
            </w:r>
          </w:p>
          <w:p w:rsidR="00000000" w:rsidDel="00000000" w:rsidP="00000000" w:rsidRDefault="00000000" w:rsidRPr="00000000" w14:paraId="000003B0">
            <w:pPr>
              <w:spacing w:after="0" w:lineRule="auto"/>
              <w:rPr/>
            </w:pPr>
            <w:r w:rsidDel="00000000" w:rsidR="00000000" w:rsidRPr="00000000">
              <w:rPr>
                <w:rtl w:val="0"/>
              </w:rPr>
            </w:r>
          </w:p>
          <w:p w:rsidR="00000000" w:rsidDel="00000000" w:rsidP="00000000" w:rsidRDefault="00000000" w:rsidRPr="00000000" w14:paraId="000003B1">
            <w:pPr>
              <w:spacing w:after="0" w:lineRule="auto"/>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3B2">
            <w:pPr>
              <w:spacing w:after="0" w:lineRule="auto"/>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3B3">
            <w:pPr>
              <w:spacing w:after="0"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3B4">
            <w:pPr>
              <w:spacing w:after="0"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3B5">
            <w:pPr>
              <w:spacing w:after="0" w:lineRule="auto"/>
              <w:rPr/>
            </w:pPr>
            <w:r w:rsidDel="00000000" w:rsidR="00000000" w:rsidRPr="00000000">
              <w:rPr>
                <w:rtl w:val="0"/>
              </w:rPr>
            </w:r>
          </w:p>
          <w:p w:rsidR="00000000" w:rsidDel="00000000" w:rsidP="00000000" w:rsidRDefault="00000000" w:rsidRPr="00000000" w14:paraId="000003B6">
            <w:pPr>
              <w:spacing w:after="0" w:lineRule="auto"/>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3B7">
            <w:pPr>
              <w:spacing w:after="0" w:lineRule="auto"/>
              <w:rPr/>
            </w:pPr>
            <w:r w:rsidDel="00000000" w:rsidR="00000000" w:rsidRPr="00000000">
              <w:rPr>
                <w:rtl w:val="0"/>
              </w:rPr>
            </w:r>
          </w:p>
          <w:p w:rsidR="00000000" w:rsidDel="00000000" w:rsidP="00000000" w:rsidRDefault="00000000" w:rsidRPr="00000000" w14:paraId="000003B8">
            <w:pPr>
              <w:spacing w:after="0" w:lineRule="auto"/>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3B9">
            <w:pPr>
              <w:spacing w:after="0" w:lineRule="auto"/>
              <w:rPr/>
            </w:pPr>
            <w:r w:rsidDel="00000000" w:rsidR="00000000" w:rsidRPr="00000000">
              <w:rPr>
                <w:rtl w:val="0"/>
              </w:rPr>
            </w:r>
          </w:p>
          <w:p w:rsidR="00000000" w:rsidDel="00000000" w:rsidP="00000000" w:rsidRDefault="00000000" w:rsidRPr="00000000" w14:paraId="000003BA">
            <w:pPr>
              <w:spacing w:after="0" w:lineRule="auto"/>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3BB">
            <w:pPr>
              <w:spacing w:after="0" w:lineRule="auto"/>
              <w:rPr/>
            </w:pPr>
            <w:r w:rsidDel="00000000" w:rsidR="00000000" w:rsidRPr="00000000">
              <w:rPr>
                <w:rtl w:val="0"/>
              </w:rPr>
            </w:r>
          </w:p>
          <w:p w:rsidR="00000000" w:rsidDel="00000000" w:rsidP="00000000" w:rsidRDefault="00000000" w:rsidRPr="00000000" w14:paraId="000003BC">
            <w:pPr>
              <w:spacing w:after="0" w:lineRule="auto"/>
              <w:rPr/>
            </w:pPr>
            <w:r w:rsidDel="00000000" w:rsidR="00000000" w:rsidRPr="00000000">
              <w:rPr>
                <w:rtl w:val="0"/>
              </w:rPr>
              <w:t xml:space="preserve"> An exposure is defined as a susceptible individual who has close contact (less than 6 feet) for longer than 15 cumulative minutes in a day with a person who has COVID-19. </w:t>
            </w:r>
          </w:p>
          <w:p w:rsidR="00000000" w:rsidDel="00000000" w:rsidP="00000000" w:rsidRDefault="00000000" w:rsidRPr="00000000" w14:paraId="000003BD">
            <w:pPr>
              <w:spacing w:after="0" w:lineRule="auto"/>
              <w:rPr/>
            </w:pPr>
            <w:r w:rsidDel="00000000" w:rsidR="00000000" w:rsidRPr="00000000">
              <w:rPr>
                <w:rtl w:val="0"/>
              </w:rPr>
            </w:r>
          </w:p>
          <w:p w:rsidR="00000000" w:rsidDel="00000000" w:rsidP="00000000" w:rsidRDefault="00000000" w:rsidRPr="00000000" w14:paraId="000003BE">
            <w:pPr>
              <w:spacing w:after="0" w:lineRule="auto"/>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3BF">
            <w:pPr>
              <w:spacing w:after="0" w:lineRule="auto"/>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3C0">
            <w:pPr>
              <w:spacing w:after="0" w:lineRule="auto"/>
              <w:rPr>
                <w:highlight w:val="white"/>
              </w:rPr>
            </w:pPr>
            <w:r w:rsidDel="00000000" w:rsidR="00000000" w:rsidRPr="00000000">
              <w:rPr>
                <w:rtl w:val="0"/>
              </w:rPr>
            </w:r>
          </w:p>
          <w:p w:rsidR="00000000" w:rsidDel="00000000" w:rsidP="00000000" w:rsidRDefault="00000000" w:rsidRPr="00000000" w14:paraId="000003C1">
            <w:pPr>
              <w:spacing w:after="0" w:lineRule="auto"/>
              <w:rPr>
                <w:highlight w:val="white"/>
              </w:rPr>
            </w:pPr>
            <w:r w:rsidDel="00000000" w:rsidR="00000000" w:rsidRPr="00000000">
              <w:rPr>
                <w:rtl w:val="0"/>
              </w:rPr>
            </w:r>
          </w:p>
          <w:p w:rsidR="00000000" w:rsidDel="00000000" w:rsidP="00000000" w:rsidRDefault="00000000" w:rsidRPr="00000000" w14:paraId="000003C2">
            <w:pPr>
              <w:spacing w:after="0" w:lineRule="auto"/>
              <w:rPr>
                <w:highlight w:val="white"/>
              </w:rPr>
            </w:pPr>
            <w:r w:rsidDel="00000000" w:rsidR="00000000" w:rsidRPr="00000000">
              <w:rPr>
                <w:highlight w:val="white"/>
                <w:rtl w:val="0"/>
              </w:rPr>
              <w:t xml:space="preserve">Fully vaccinated individuals and unvaccinated  individuals may not need to quarantine so long as they remain a</w:t>
            </w:r>
          </w:p>
          <w:p w:rsidR="00000000" w:rsidDel="00000000" w:rsidP="00000000" w:rsidRDefault="00000000" w:rsidRPr="00000000" w14:paraId="000003C3">
            <w:pPr>
              <w:spacing w:after="0" w:lineRule="auto"/>
              <w:rPr>
                <w:highlight w:val="white"/>
              </w:rPr>
            </w:pPr>
            <w:r w:rsidDel="00000000" w:rsidR="00000000" w:rsidRPr="00000000">
              <w:rPr>
                <w:rtl w:val="0"/>
              </w:rPr>
            </w:r>
          </w:p>
          <w:p w:rsidR="00000000" w:rsidDel="00000000" w:rsidP="00000000" w:rsidRDefault="00000000" w:rsidRPr="00000000" w14:paraId="000003C4">
            <w:pPr>
              <w:spacing w:after="0" w:lineRule="auto"/>
              <w:rPr>
                <w:highlight w:val="white"/>
              </w:rPr>
            </w:pPr>
            <w:r w:rsidDel="00000000" w:rsidR="00000000" w:rsidRPr="00000000">
              <w:rPr>
                <w:highlight w:val="white"/>
                <w:rtl w:val="0"/>
              </w:rPr>
              <w:t xml:space="preserve">The primary and elementary schools will have an isolation room/location equipped to support these protocols.</w:t>
            </w:r>
          </w:p>
          <w:p w:rsidR="00000000" w:rsidDel="00000000" w:rsidP="00000000" w:rsidRDefault="00000000" w:rsidRPr="00000000" w14:paraId="000003C5">
            <w:pPr>
              <w:spacing w:after="0" w:lineRule="auto"/>
              <w:rPr/>
            </w:pPr>
            <w:r w:rsidDel="00000000" w:rsidR="00000000" w:rsidRPr="00000000">
              <w:rPr>
                <w:rtl w:val="0"/>
              </w:rPr>
            </w:r>
          </w:p>
          <w:p w:rsidR="00000000" w:rsidDel="00000000" w:rsidP="00000000" w:rsidRDefault="00000000" w:rsidRPr="00000000" w14:paraId="000003C6">
            <w:pPr>
              <w:spacing w:after="0" w:lineRule="auto"/>
              <w:rPr/>
            </w:pPr>
            <w:r w:rsidDel="00000000" w:rsidR="00000000" w:rsidRPr="00000000">
              <w:rPr>
                <w:rtl w:val="0"/>
              </w:rPr>
              <w:t xml:space="preserve">The district may offer on-site screening including temperature and symptom checks if directed by  Marion County Public Health.</w:t>
            </w:r>
          </w:p>
          <w:p w:rsidR="00000000" w:rsidDel="00000000" w:rsidP="00000000" w:rsidRDefault="00000000" w:rsidRPr="00000000" w14:paraId="000003C7">
            <w:pPr>
              <w:spacing w:after="0" w:lineRule="auto"/>
              <w:rPr/>
            </w:pPr>
            <w:r w:rsidDel="00000000" w:rsidR="00000000" w:rsidRPr="00000000">
              <w:rPr>
                <w:rtl w:val="0"/>
              </w:rPr>
            </w:r>
          </w:p>
          <w:p w:rsidR="00000000" w:rsidDel="00000000" w:rsidP="00000000" w:rsidRDefault="00000000" w:rsidRPr="00000000" w14:paraId="000003C8">
            <w:pPr>
              <w:spacing w:after="340" w:before="240" w:lineRule="auto"/>
              <w:rPr/>
            </w:pPr>
            <w:r w:rsidDel="00000000" w:rsidR="00000000" w:rsidRPr="00000000">
              <w:rPr>
                <w:highlight w:val="white"/>
                <w:rtl w:val="0"/>
              </w:rPr>
              <w:t xml:space="preserve">In collaboration with our LPHA, NMSD will follow the</w:t>
            </w:r>
            <w:hyperlink r:id="rId140">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41">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C9">
            <w:pPr>
              <w:spacing w:after="0" w:lineRule="auto"/>
              <w:ind w:left="90" w:firstLine="0"/>
              <w:rPr/>
            </w:pPr>
            <w:r w:rsidDel="00000000" w:rsidR="00000000" w:rsidRPr="00000000">
              <w:rPr>
                <w:rtl w:val="0"/>
              </w:rPr>
            </w:r>
          </w:p>
          <w:p w:rsidR="00000000" w:rsidDel="00000000" w:rsidP="00000000" w:rsidRDefault="00000000" w:rsidRPr="00000000" w14:paraId="000003CA">
            <w:pPr>
              <w:spacing w:after="0" w:lineRule="auto"/>
              <w:ind w:left="90" w:firstLine="0"/>
              <w:rPr/>
            </w:pPr>
            <w:r w:rsidDel="00000000" w:rsidR="00000000" w:rsidRPr="00000000">
              <w:rPr>
                <w:rtl w:val="0"/>
              </w:rPr>
              <w:t xml:space="preserve">COVID-19 Testing</w:t>
            </w:r>
          </w:p>
        </w:tc>
        <w:tc>
          <w:tcPr/>
          <w:p w:rsidR="00000000" w:rsidDel="00000000" w:rsidP="00000000" w:rsidRDefault="00000000" w:rsidRPr="00000000" w14:paraId="000003CB">
            <w:pPr>
              <w:spacing w:after="0" w:lineRule="auto"/>
              <w:rPr/>
            </w:pPr>
            <w:r w:rsidDel="00000000" w:rsidR="00000000" w:rsidRPr="00000000">
              <w:rPr>
                <w:rtl w:val="0"/>
              </w:rPr>
              <w:t xml:space="preserve">The Superintendent and school board will decide on testing in conjunction with the Public Health Department if testing on site is decided upon, a waiver will be obtained and additional laboratory supplies for rapid nasal swab only testing. </w:t>
            </w:r>
          </w:p>
          <w:p w:rsidR="00000000" w:rsidDel="00000000" w:rsidP="00000000" w:rsidRDefault="00000000" w:rsidRPr="00000000" w14:paraId="000003CC">
            <w:pPr>
              <w:spacing w:after="0" w:lineRule="auto"/>
              <w:rPr/>
            </w:pPr>
            <w:r w:rsidDel="00000000" w:rsidR="00000000" w:rsidRPr="00000000">
              <w:rPr>
                <w:rtl w:val="0"/>
              </w:rPr>
              <w:t xml:space="preserve">Free COVID 19 tests will be available for the students to take home with instruction letters on what to do if the test is positive. Students and families will be encouraged to discuss testing with their primary care physician or the public health department. Test to Stay (TTS) measures may be implemented. </w:t>
            </w:r>
          </w:p>
          <w:p w:rsidR="00000000" w:rsidDel="00000000" w:rsidP="00000000" w:rsidRDefault="00000000" w:rsidRPr="00000000" w14:paraId="000003CD">
            <w:pPr>
              <w:spacing w:after="0" w:lineRule="auto"/>
              <w:rPr>
                <w:i w:val="1"/>
              </w:rPr>
            </w:pPr>
            <w:r w:rsidDel="00000000" w:rsidR="00000000" w:rsidRPr="00000000">
              <w:rPr>
                <w:rtl w:val="0"/>
              </w:rPr>
            </w:r>
          </w:p>
          <w:p w:rsidR="00000000" w:rsidDel="00000000" w:rsidP="00000000" w:rsidRDefault="00000000" w:rsidRPr="00000000" w14:paraId="000003CE">
            <w:pPr>
              <w:spacing w:after="0" w:lineRule="auto"/>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3CF">
            <w:pPr>
              <w:spacing w:after="0" w:lineRule="auto"/>
              <w:rPr>
                <w:color w:val="0000ff"/>
                <w:u w:val="single"/>
              </w:rPr>
            </w:pPr>
            <w:r w:rsidDel="00000000" w:rsidR="00000000" w:rsidRPr="00000000">
              <w:rPr>
                <w:rtl w:val="0"/>
              </w:rPr>
            </w:r>
          </w:p>
          <w:p w:rsidR="00000000" w:rsidDel="00000000" w:rsidP="00000000" w:rsidRDefault="00000000" w:rsidRPr="00000000" w14:paraId="000003D0">
            <w:pPr>
              <w:spacing w:after="0" w:lineRule="auto"/>
              <w:rPr/>
            </w:pPr>
            <w:hyperlink r:id="rId142">
              <w:r w:rsidDel="00000000" w:rsidR="00000000" w:rsidRPr="00000000">
                <w:rPr>
                  <w:color w:val="1155cc"/>
                  <w:u w:val="single"/>
                  <w:rtl w:val="0"/>
                </w:rPr>
                <w:t xml:space="preserve">School Testing for COVID-19 | CDC</w:t>
              </w:r>
            </w:hyperlink>
            <w:r w:rsidDel="00000000" w:rsidR="00000000" w:rsidRPr="00000000">
              <w:rPr>
                <w:rtl w:val="0"/>
              </w:rPr>
            </w:r>
          </w:p>
          <w:p w:rsidR="00000000" w:rsidDel="00000000" w:rsidP="00000000" w:rsidRDefault="00000000" w:rsidRPr="00000000" w14:paraId="000003D1">
            <w:pPr>
              <w:spacing w:after="0" w:lineRule="auto"/>
              <w:rPr/>
            </w:pPr>
            <w:hyperlink r:id="rId143">
              <w:r w:rsidDel="00000000" w:rsidR="00000000" w:rsidRPr="00000000">
                <w:rPr>
                  <w:color w:val="1155cc"/>
                  <w:u w:val="single"/>
                  <w:rtl w:val="0"/>
                </w:rPr>
                <w:t xml:space="preserve">Test to Stay Enhanced Exposure Testing</w:t>
              </w:r>
            </w:hyperlink>
            <w:r w:rsidDel="00000000" w:rsidR="00000000" w:rsidRPr="00000000">
              <w:rPr>
                <w:rtl w:val="0"/>
              </w:rPr>
              <w:t xml:space="preserve"> </w:t>
            </w:r>
          </w:p>
          <w:p w:rsidR="00000000" w:rsidDel="00000000" w:rsidP="00000000" w:rsidRDefault="00000000" w:rsidRPr="00000000" w14:paraId="000003D2">
            <w:pPr>
              <w:spacing w:after="0" w:lineRule="auto"/>
              <w:rPr/>
            </w:pPr>
            <w:hyperlink r:id="rId144">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3D3">
            <w:pPr>
              <w:spacing w:after="0" w:lineRule="auto"/>
              <w:rPr/>
            </w:pPr>
            <w:r w:rsidDel="00000000" w:rsidR="00000000" w:rsidRPr="00000000">
              <w:rPr>
                <w:rtl w:val="0"/>
              </w:rPr>
            </w:r>
          </w:p>
          <w:p w:rsidR="00000000" w:rsidDel="00000000" w:rsidP="00000000" w:rsidRDefault="00000000" w:rsidRPr="00000000" w14:paraId="000003D4">
            <w:pPr>
              <w:spacing w:after="0" w:lineRule="auto"/>
              <w:rPr/>
            </w:pPr>
            <w:r w:rsidDel="00000000" w:rsidR="00000000" w:rsidRPr="00000000">
              <w:rPr>
                <w:rtl w:val="0"/>
              </w:rPr>
            </w:r>
          </w:p>
          <w:p w:rsidR="00000000" w:rsidDel="00000000" w:rsidP="00000000" w:rsidRDefault="00000000" w:rsidRPr="00000000" w14:paraId="000003D5">
            <w:pPr>
              <w:spacing w:after="0" w:lineRule="auto"/>
              <w:rPr/>
            </w:pPr>
            <w:r w:rsidDel="00000000" w:rsidR="00000000" w:rsidRPr="00000000">
              <w:rPr>
                <w:rtl w:val="0"/>
              </w:rPr>
              <w:t xml:space="preserve">During periods of a gradual return to baseline response, our administrative team may make evidence-based decisions in conjunction with public health authorities, to decide to what extent COVID-19 testing will be provided. </w:t>
            </w:r>
          </w:p>
          <w:p w:rsidR="00000000" w:rsidDel="00000000" w:rsidP="00000000" w:rsidRDefault="00000000" w:rsidRPr="00000000" w14:paraId="000003D6">
            <w:pPr>
              <w:spacing w:after="0" w:lineRule="auto"/>
              <w:rPr/>
            </w:pPr>
            <w:r w:rsidDel="00000000" w:rsidR="00000000" w:rsidRPr="00000000">
              <w:rPr>
                <w:rtl w:val="0"/>
              </w:rPr>
            </w:r>
          </w:p>
          <w:p w:rsidR="00000000" w:rsidDel="00000000" w:rsidP="00000000" w:rsidRDefault="00000000" w:rsidRPr="00000000" w14:paraId="000003D7">
            <w:pPr>
              <w:spacing w:after="0" w:lineRule="auto"/>
              <w:rPr/>
            </w:pPr>
            <w:hyperlink r:id="rId145">
              <w:r w:rsidDel="00000000" w:rsidR="00000000" w:rsidRPr="00000000">
                <w:rPr>
                  <w:color w:val="1155cc"/>
                  <w:u w:val="single"/>
                  <w:rtl w:val="0"/>
                </w:rPr>
                <w:t xml:space="preserve">How to Get CERTIFICATION for in-school COVID-19 Testing | CMS</w:t>
              </w:r>
            </w:hyperlink>
            <w:r w:rsidDel="00000000" w:rsidR="00000000" w:rsidRPr="00000000">
              <w:rPr>
                <w:rtl w:val="0"/>
              </w:rPr>
              <w:t xml:space="preserve"> </w:t>
            </w:r>
          </w:p>
          <w:p w:rsidR="00000000" w:rsidDel="00000000" w:rsidP="00000000" w:rsidRDefault="00000000" w:rsidRPr="00000000" w14:paraId="000003D8">
            <w:pPr>
              <w:spacing w:after="0" w:lineRule="auto"/>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D9">
            <w:pPr>
              <w:rPr>
                <w:rFonts w:ascii="MS Gothic" w:cs="MS Gothic" w:eastAsia="MS Gothic" w:hAnsi="MS Gothic"/>
              </w:rPr>
            </w:pPr>
            <w:r w:rsidDel="00000000" w:rsidR="00000000" w:rsidRPr="00000000">
              <w:rPr>
                <w:rFonts w:ascii="MS Gothic" w:cs="MS Gothic" w:eastAsia="MS Gothic" w:hAnsi="MS Gothic"/>
                <w:rtl w:val="0"/>
              </w:rPr>
              <w:t xml:space="preserve"> </w:t>
            </w:r>
          </w:p>
          <w:p w:rsidR="00000000" w:rsidDel="00000000" w:rsidP="00000000" w:rsidRDefault="00000000" w:rsidRPr="00000000" w14:paraId="000003DA">
            <w:pPr>
              <w:rPr/>
            </w:pPr>
            <w:r w:rsidDel="00000000" w:rsidR="00000000" w:rsidRPr="00000000">
              <w:rPr>
                <w:rtl w:val="0"/>
              </w:rPr>
              <w:t xml:space="preserve"> Airflow and Circulation</w:t>
            </w:r>
          </w:p>
        </w:tc>
        <w:tc>
          <w:tcPr/>
          <w:p w:rsidR="00000000" w:rsidDel="00000000" w:rsidP="00000000" w:rsidRDefault="00000000" w:rsidRPr="00000000" w14:paraId="000003DB">
            <w:pPr>
              <w:spacing w:after="0" w:lineRule="auto"/>
              <w:rPr/>
            </w:pPr>
            <w:r w:rsidDel="00000000" w:rsidR="00000000" w:rsidRPr="00000000">
              <w:rPr>
                <w:rtl w:val="0"/>
              </w:rPr>
              <w:t xml:space="preserve">During periods of return to baseline, the Airflow and Circulation policy will be reassessed and additional measures may be discontinued. </w:t>
            </w:r>
          </w:p>
          <w:p w:rsidR="00000000" w:rsidDel="00000000" w:rsidP="00000000" w:rsidRDefault="00000000" w:rsidRPr="00000000" w14:paraId="000003DC">
            <w:pPr>
              <w:spacing w:after="0" w:lineRule="auto"/>
              <w:rPr/>
            </w:pPr>
            <w:r w:rsidDel="00000000" w:rsidR="00000000" w:rsidRPr="00000000">
              <w:rPr>
                <w:rtl w:val="0"/>
              </w:rPr>
              <w:t xml:space="preserve"> During periods of high transmission of virus, the Airflow and Circulation policy will be reassessed and additional measures may be added including more frequent filter changes, increased rate of outside air circulation, increased time between cleaning and maintenance of HVAC system and increases in the need for opening windows for air circulation. </w:t>
            </w:r>
          </w:p>
          <w:p w:rsidR="00000000" w:rsidDel="00000000" w:rsidP="00000000" w:rsidRDefault="00000000" w:rsidRPr="00000000" w14:paraId="000003DD">
            <w:pPr>
              <w:numPr>
                <w:ilvl w:val="0"/>
                <w:numId w:val="18"/>
              </w:numPr>
              <w:spacing w:after="0" w:lineRule="auto"/>
              <w:ind w:left="720" w:hanging="360"/>
            </w:pPr>
            <w:r w:rsidDel="00000000" w:rsidR="00000000" w:rsidRPr="00000000">
              <w:rPr>
                <w:rtl w:val="0"/>
              </w:rPr>
              <w:t xml:space="preserve">The North Marion School District and NMPS &amp; NMIS schools will operate ventilation systems properly and/or increase the circulation of outdoor air as much as possible by opening windows and doors, using fans, and through other methods. </w:t>
            </w:r>
          </w:p>
          <w:p w:rsidR="00000000" w:rsidDel="00000000" w:rsidP="00000000" w:rsidRDefault="00000000" w:rsidRPr="00000000" w14:paraId="000003DE">
            <w:pPr>
              <w:numPr>
                <w:ilvl w:val="0"/>
                <w:numId w:val="18"/>
              </w:numPr>
              <w:spacing w:after="0" w:lineRule="auto"/>
              <w:ind w:left="720" w:hanging="360"/>
            </w:pPr>
            <w:r w:rsidDel="00000000" w:rsidR="00000000" w:rsidRPr="00000000">
              <w:rPr>
                <w:rtl w:val="0"/>
              </w:rPr>
              <w:t xml:space="preserve">The North Marion School District and NMPS &amp; NMIS schools will consider running ventilation systems continuously and changing the filters more frequently where appropriate. </w:t>
            </w:r>
          </w:p>
          <w:p w:rsidR="00000000" w:rsidDel="00000000" w:rsidP="00000000" w:rsidRDefault="00000000" w:rsidRPr="00000000" w14:paraId="000003DF">
            <w:pPr>
              <w:numPr>
                <w:ilvl w:val="0"/>
                <w:numId w:val="18"/>
              </w:numPr>
              <w:spacing w:after="0" w:lineRule="auto"/>
              <w:ind w:left="720" w:hanging="360"/>
            </w:pPr>
            <w:r w:rsidDel="00000000" w:rsidR="00000000" w:rsidRPr="00000000">
              <w:rPr>
                <w:rtl w:val="0"/>
              </w:rPr>
              <w:t xml:space="preserve"> Staff will consider the need for increased ventilation in areas where students with special healthcare needs receive medication or treatments.</w:t>
            </w:r>
          </w:p>
          <w:p w:rsidR="00000000" w:rsidDel="00000000" w:rsidP="00000000" w:rsidRDefault="00000000" w:rsidRPr="00000000" w14:paraId="000003E0">
            <w:pPr>
              <w:numPr>
                <w:ilvl w:val="0"/>
                <w:numId w:val="18"/>
              </w:numPr>
              <w:spacing w:after="0" w:lineRule="auto"/>
              <w:ind w:left="720" w:hanging="360"/>
            </w:pPr>
            <w:r w:rsidDel="00000000" w:rsidR="00000000" w:rsidRPr="00000000">
              <w:rPr>
                <w:rtl w:val="0"/>
              </w:rPr>
              <w:t xml:space="preserve">Ventilation systems will be checked regularly. </w:t>
            </w:r>
          </w:p>
          <w:p w:rsidR="00000000" w:rsidDel="00000000" w:rsidP="00000000" w:rsidRDefault="00000000" w:rsidRPr="00000000" w14:paraId="000003E1">
            <w:pPr>
              <w:numPr>
                <w:ilvl w:val="0"/>
                <w:numId w:val="18"/>
              </w:numPr>
              <w:spacing w:after="0" w:lineRule="auto"/>
              <w:ind w:left="720" w:hanging="360"/>
            </w:pPr>
            <w:r w:rsidDel="00000000" w:rsidR="00000000" w:rsidRPr="00000000">
              <w:rPr>
                <w:rtl w:val="0"/>
              </w:rPr>
              <w:t xml:space="preserve"> NMPS &amp; NMIS schools will ensure all filters are maintained and replaced as necessary to ensure the proper functioning of the system. </w:t>
            </w:r>
          </w:p>
          <w:p w:rsidR="00000000" w:rsidDel="00000000" w:rsidP="00000000" w:rsidRDefault="00000000" w:rsidRPr="00000000" w14:paraId="000003E2">
            <w:pPr>
              <w:spacing w:after="0" w:lineRule="auto"/>
              <w:rPr/>
            </w:pPr>
            <w:r w:rsidDel="00000000" w:rsidR="00000000" w:rsidRPr="00000000">
              <w:rPr>
                <w:rtl w:val="0"/>
              </w:rPr>
              <w:t xml:space="preserve">During periods of return to baseline, the Airflow and Circulation policy will be reassessed and additional measures may be discontinued. </w:t>
            </w:r>
          </w:p>
          <w:p w:rsidR="00000000" w:rsidDel="00000000" w:rsidP="00000000" w:rsidRDefault="00000000" w:rsidRPr="00000000" w14:paraId="000003E3">
            <w:pPr>
              <w:spacing w:after="0" w:lineRule="auto"/>
              <w:ind w:left="720" w:firstLine="0"/>
              <w:rPr/>
            </w:pPr>
            <w:r w:rsidDel="00000000" w:rsidR="00000000" w:rsidRPr="00000000">
              <w:rPr>
                <w:rtl w:val="0"/>
              </w:rPr>
            </w:r>
          </w:p>
          <w:p w:rsidR="00000000" w:rsidDel="00000000" w:rsidP="00000000" w:rsidRDefault="00000000" w:rsidRPr="00000000" w14:paraId="000003E4">
            <w:pPr>
              <w:spacing w:after="0" w:lineRule="auto"/>
              <w:rPr/>
            </w:pPr>
            <w:r w:rsidDel="00000000" w:rsidR="00000000" w:rsidRPr="00000000">
              <w:rPr>
                <w:rtl w:val="0"/>
              </w:rPr>
              <w:t xml:space="preserve">North Marion School District and NMPS &amp; NMIS schools will continue to ensure effective ventilation and improve the indoor air quality in schools and facilities by using the following strategies:</w:t>
            </w:r>
          </w:p>
          <w:p w:rsidR="00000000" w:rsidDel="00000000" w:rsidP="00000000" w:rsidRDefault="00000000" w:rsidRPr="00000000" w14:paraId="000003E5">
            <w:pPr>
              <w:widowControl w:val="0"/>
              <w:spacing w:after="0" w:line="276" w:lineRule="auto"/>
              <w:rPr/>
            </w:pPr>
            <w:r w:rsidDel="00000000" w:rsidR="00000000" w:rsidRPr="00000000">
              <w:rPr>
                <w:rtl w:val="0"/>
              </w:rPr>
            </w:r>
          </w:p>
          <w:p w:rsidR="00000000" w:rsidDel="00000000" w:rsidP="00000000" w:rsidRDefault="00000000" w:rsidRPr="00000000" w14:paraId="000003E6">
            <w:pPr>
              <w:widowControl w:val="0"/>
              <w:numPr>
                <w:ilvl w:val="0"/>
                <w:numId w:val="24"/>
              </w:numPr>
              <w:spacing w:after="0" w:line="276" w:lineRule="auto"/>
              <w:ind w:left="720" w:hanging="360"/>
            </w:pPr>
            <w:r w:rsidDel="00000000" w:rsidR="00000000" w:rsidRPr="00000000">
              <w:rPr>
                <w:rtl w:val="0"/>
              </w:rPr>
              <w:t xml:space="preserve">Doors and windows will be opened to the extent possible to increase circulation and airflow. . </w:t>
            </w:r>
          </w:p>
          <w:p w:rsidR="00000000" w:rsidDel="00000000" w:rsidP="00000000" w:rsidRDefault="00000000" w:rsidRPr="00000000" w14:paraId="000003E7">
            <w:pPr>
              <w:widowControl w:val="0"/>
              <w:numPr>
                <w:ilvl w:val="0"/>
                <w:numId w:val="24"/>
              </w:numPr>
              <w:spacing w:after="0" w:line="276" w:lineRule="auto"/>
              <w:ind w:left="720" w:hanging="360"/>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3E8">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3E9">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3EA">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3EB">
            <w:pPr>
              <w:spacing w:after="0" w:lineRule="auto"/>
              <w:rPr/>
            </w:pPr>
            <w:r w:rsidDel="00000000" w:rsidR="00000000" w:rsidRPr="00000000">
              <w:rPr>
                <w:rtl w:val="0"/>
              </w:rPr>
            </w:r>
          </w:p>
          <w:p w:rsidR="00000000" w:rsidDel="00000000" w:rsidP="00000000" w:rsidRDefault="00000000" w:rsidRPr="00000000" w14:paraId="000003EC">
            <w:pPr>
              <w:numPr>
                <w:ilvl w:val="0"/>
                <w:numId w:val="11"/>
              </w:numPr>
              <w:spacing w:after="0" w:lineRule="auto"/>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3ED">
            <w:pPr>
              <w:numPr>
                <w:ilvl w:val="0"/>
                <w:numId w:val="11"/>
              </w:numPr>
              <w:spacing w:after="0" w:lineRule="auto"/>
              <w:ind w:left="720" w:hanging="360"/>
              <w:rPr>
                <w:sz w:val="24"/>
                <w:szCs w:val="24"/>
              </w:rPr>
            </w:pPr>
            <w:r w:rsidDel="00000000" w:rsidR="00000000" w:rsidRPr="00000000">
              <w:rPr>
                <w:rtl w:val="0"/>
              </w:rPr>
              <w:t xml:space="preserve">Use of outdoor spaces will be maximized.</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EE">
            <w:pPr>
              <w:ind w:left="90" w:firstLine="0"/>
              <w:rPr/>
            </w:pPr>
            <w:r w:rsidDel="00000000" w:rsidR="00000000" w:rsidRPr="00000000">
              <w:rPr>
                <w:rtl w:val="0"/>
              </w:rPr>
            </w:r>
          </w:p>
          <w:p w:rsidR="00000000" w:rsidDel="00000000" w:rsidP="00000000" w:rsidRDefault="00000000" w:rsidRPr="00000000" w14:paraId="000003EF">
            <w:pPr>
              <w:ind w:left="90" w:firstLine="0"/>
              <w:rPr/>
            </w:pPr>
            <w:r w:rsidDel="00000000" w:rsidR="00000000" w:rsidRPr="00000000">
              <w:rPr>
                <w:rtl w:val="0"/>
              </w:rPr>
              <w:t xml:space="preserve">Cohorting</w:t>
            </w:r>
          </w:p>
        </w:tc>
        <w:tc>
          <w:tcPr/>
          <w:p w:rsidR="00000000" w:rsidDel="00000000" w:rsidP="00000000" w:rsidRDefault="00000000" w:rsidRPr="00000000" w14:paraId="000003F0">
            <w:pPr>
              <w:spacing w:line="259" w:lineRule="auto"/>
              <w:rPr/>
            </w:pPr>
            <w:r w:rsidDel="00000000" w:rsidR="00000000" w:rsidRPr="00000000">
              <w:rPr>
                <w:rtl w:val="0"/>
              </w:rPr>
              <w:t xml:space="preserve">Schools should notify their LPHA about unusual respiratory disease activity if the following absence thresholds are met and at least some students are known to have influenza or COVID-like symptoms:</w:t>
            </w:r>
          </w:p>
          <w:p w:rsidR="00000000" w:rsidDel="00000000" w:rsidP="00000000" w:rsidRDefault="00000000" w:rsidRPr="00000000" w14:paraId="000003F1">
            <w:pPr>
              <w:spacing w:line="259" w:lineRule="auto"/>
              <w:rPr/>
            </w:pPr>
            <w:r w:rsidDel="00000000" w:rsidR="00000000" w:rsidRPr="00000000">
              <w:rPr>
                <w:rtl w:val="0"/>
              </w:rPr>
              <w:t xml:space="preserve">1. At the school level: ≥ 30% absenteeism, with at least 10 students and staff absent </w:t>
              <w:br w:type="textWrapping"/>
              <w:t xml:space="preserve">2. At the cohort level: ≥ 20% absenteeism, with at least 3 students and staff absent</w:t>
            </w:r>
          </w:p>
          <w:p w:rsidR="00000000" w:rsidDel="00000000" w:rsidP="00000000" w:rsidRDefault="00000000" w:rsidRPr="00000000" w14:paraId="000003F2">
            <w:pPr>
              <w:spacing w:after="0" w:lineRule="auto"/>
              <w:rPr/>
            </w:pPr>
            <w:r w:rsidDel="00000000" w:rsidR="00000000" w:rsidRPr="00000000">
              <w:rPr>
                <w:rtl w:val="0"/>
              </w:rPr>
              <w:t xml:space="preserve">The LPHA and administration will re-evaluate the need for changes during periods of return to baseline and make decisions that are evidenced based and focus on keeping students in school.</w:t>
            </w:r>
          </w:p>
          <w:p w:rsidR="00000000" w:rsidDel="00000000" w:rsidP="00000000" w:rsidRDefault="00000000" w:rsidRPr="00000000" w14:paraId="000003F3">
            <w:pPr>
              <w:spacing w:after="0" w:lineRule="auto"/>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F4">
            <w:pPr>
              <w:ind w:left="90" w:firstLine="0"/>
              <w:rPr/>
            </w:pPr>
            <w:r w:rsidDel="00000000" w:rsidR="00000000" w:rsidRPr="00000000">
              <w:rPr>
                <w:rtl w:val="0"/>
              </w:rPr>
            </w:r>
          </w:p>
          <w:p w:rsidR="00000000" w:rsidDel="00000000" w:rsidP="00000000" w:rsidRDefault="00000000" w:rsidRPr="00000000" w14:paraId="000003F5">
            <w:pPr>
              <w:ind w:left="90" w:firstLine="0"/>
              <w:rPr/>
            </w:pPr>
            <w:r w:rsidDel="00000000" w:rsidR="00000000" w:rsidRPr="00000000">
              <w:rPr>
                <w:rtl w:val="0"/>
              </w:rPr>
              <w:t xml:space="preserve">Physical Distancing</w:t>
            </w:r>
          </w:p>
        </w:tc>
        <w:tc>
          <w:tcPr/>
          <w:p w:rsidR="00000000" w:rsidDel="00000000" w:rsidP="00000000" w:rsidRDefault="00000000" w:rsidRPr="00000000" w14:paraId="000003F6">
            <w:pPr>
              <w:spacing w:after="0" w:lineRule="auto"/>
              <w:rPr/>
            </w:pPr>
            <w:r w:rsidDel="00000000" w:rsidR="00000000" w:rsidRPr="00000000">
              <w:rPr>
                <w:rtl w:val="0"/>
              </w:rPr>
              <w:t xml:space="preserve">The need for physical distancing measures will be re-evaluated by school administration and public health authorities when returning to baseline measures.  </w:t>
            </w:r>
          </w:p>
          <w:p w:rsidR="00000000" w:rsidDel="00000000" w:rsidP="00000000" w:rsidRDefault="00000000" w:rsidRPr="00000000" w14:paraId="000003F7">
            <w:pPr>
              <w:spacing w:after="0" w:lineRule="auto"/>
              <w:rPr/>
            </w:pPr>
            <w:r w:rsidDel="00000000" w:rsidR="00000000" w:rsidRPr="00000000">
              <w:rPr>
                <w:rtl w:val="0"/>
              </w:rPr>
            </w:r>
          </w:p>
          <w:p w:rsidR="00000000" w:rsidDel="00000000" w:rsidP="00000000" w:rsidRDefault="00000000" w:rsidRPr="00000000" w14:paraId="000003F8">
            <w:pPr>
              <w:spacing w:after="0" w:lineRule="auto"/>
              <w:rPr/>
            </w:pPr>
            <w:r w:rsidDel="00000000" w:rsidR="00000000" w:rsidRPr="00000000">
              <w:rPr>
                <w:rtl w:val="0"/>
              </w:rPr>
              <w:t xml:space="preserve">Schools are challenged to maintain physical distancing, however students and staff will strive to maintain 3 feet physical distance  from others,</w:t>
            </w:r>
          </w:p>
          <w:p w:rsidR="00000000" w:rsidDel="00000000" w:rsidP="00000000" w:rsidRDefault="00000000" w:rsidRPr="00000000" w14:paraId="000003F9">
            <w:pPr>
              <w:spacing w:after="0" w:lineRule="auto"/>
              <w:rPr/>
            </w:pPr>
            <w:r w:rsidDel="00000000" w:rsidR="00000000" w:rsidRPr="00000000">
              <w:rPr>
                <w:rtl w:val="0"/>
              </w:rPr>
            </w:r>
          </w:p>
          <w:p w:rsidR="00000000" w:rsidDel="00000000" w:rsidP="00000000" w:rsidRDefault="00000000" w:rsidRPr="00000000" w14:paraId="000003FA">
            <w:pPr>
              <w:widowControl w:val="0"/>
              <w:spacing w:after="0" w:line="276" w:lineRule="auto"/>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3FB">
            <w:pPr>
              <w:widowControl w:val="0"/>
              <w:spacing w:after="0" w:line="276" w:lineRule="auto"/>
              <w:ind w:left="720" w:firstLine="0"/>
              <w:rPr/>
            </w:pPr>
            <w:r w:rsidDel="00000000" w:rsidR="00000000" w:rsidRPr="00000000">
              <w:rPr>
                <w:rtl w:val="0"/>
              </w:rPr>
            </w:r>
          </w:p>
          <w:p w:rsidR="00000000" w:rsidDel="00000000" w:rsidP="00000000" w:rsidRDefault="00000000" w:rsidRPr="00000000" w14:paraId="000003FC">
            <w:pPr>
              <w:spacing w:after="0" w:lineRule="auto"/>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3FD">
            <w:pPr>
              <w:spacing w:after="0" w:lineRule="auto"/>
              <w:rPr/>
            </w:pPr>
            <w:r w:rsidDel="00000000" w:rsidR="00000000" w:rsidRPr="00000000">
              <w:rPr>
                <w:rtl w:val="0"/>
              </w:rPr>
            </w:r>
          </w:p>
          <w:p w:rsidR="00000000" w:rsidDel="00000000" w:rsidP="00000000" w:rsidRDefault="00000000" w:rsidRPr="00000000" w14:paraId="000003FE">
            <w:pPr>
              <w:numPr>
                <w:ilvl w:val="0"/>
                <w:numId w:val="23"/>
              </w:numPr>
              <w:spacing w:after="0" w:lineRule="auto"/>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3FF">
            <w:pPr>
              <w:widowControl w:val="0"/>
              <w:numPr>
                <w:ilvl w:val="0"/>
                <w:numId w:val="23"/>
              </w:numPr>
              <w:spacing w:after="0" w:line="276" w:lineRule="auto"/>
              <w:ind w:left="720" w:hanging="360"/>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400">
            <w:pPr>
              <w:widowControl w:val="0"/>
              <w:numPr>
                <w:ilvl w:val="0"/>
                <w:numId w:val="23"/>
              </w:numPr>
              <w:spacing w:after="0" w:line="276" w:lineRule="auto"/>
              <w:ind w:left="720" w:hanging="360"/>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401">
            <w:pPr>
              <w:widowControl w:val="0"/>
              <w:numPr>
                <w:ilvl w:val="0"/>
                <w:numId w:val="23"/>
              </w:numPr>
              <w:spacing w:after="0" w:line="276" w:lineRule="auto"/>
              <w:ind w:left="720" w:hanging="360"/>
            </w:pPr>
            <w:r w:rsidDel="00000000" w:rsidR="00000000" w:rsidRPr="00000000">
              <w:rPr>
                <w:rtl w:val="0"/>
              </w:rPr>
              <w:t xml:space="preserve">Outdoor spaces will be used to the extent feasible.</w:t>
            </w:r>
          </w:p>
          <w:p w:rsidR="00000000" w:rsidDel="00000000" w:rsidP="00000000" w:rsidRDefault="00000000" w:rsidRPr="00000000" w14:paraId="00000402">
            <w:pPr>
              <w:widowControl w:val="0"/>
              <w:numPr>
                <w:ilvl w:val="0"/>
                <w:numId w:val="23"/>
              </w:numPr>
              <w:spacing w:after="0" w:line="276" w:lineRule="auto"/>
              <w:ind w:left="720" w:hanging="360"/>
            </w:pPr>
            <w:r w:rsidDel="00000000" w:rsidR="00000000" w:rsidRPr="00000000">
              <w:rPr>
                <w:rtl w:val="0"/>
              </w:rPr>
              <w:t xml:space="preserve">Any person who has been in close contact with a person who has COVID-19 will be advised to watch closely for COVID-19 symptoms.</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03">
            <w:pPr>
              <w:ind w:left="90" w:firstLine="0"/>
              <w:rPr/>
            </w:pPr>
            <w:r w:rsidDel="00000000" w:rsidR="00000000" w:rsidRPr="00000000">
              <w:rPr>
                <w:rtl w:val="0"/>
              </w:rPr>
            </w:r>
          </w:p>
          <w:p w:rsidR="00000000" w:rsidDel="00000000" w:rsidP="00000000" w:rsidRDefault="00000000" w:rsidRPr="00000000" w14:paraId="00000404">
            <w:pPr>
              <w:ind w:left="90" w:firstLine="0"/>
              <w:rPr/>
            </w:pPr>
            <w:r w:rsidDel="00000000" w:rsidR="00000000" w:rsidRPr="00000000">
              <w:rPr>
                <w:rtl w:val="0"/>
              </w:rPr>
              <w:t xml:space="preserve">Hand Washing</w:t>
            </w:r>
          </w:p>
        </w:tc>
        <w:tc>
          <w:tcPr/>
          <w:p w:rsidR="00000000" w:rsidDel="00000000" w:rsidP="00000000" w:rsidRDefault="00000000" w:rsidRPr="00000000" w14:paraId="00000405">
            <w:pPr>
              <w:spacing w:after="0" w:lineRule="auto"/>
              <w:rPr/>
            </w:pPr>
            <w:r w:rsidDel="00000000" w:rsidR="00000000" w:rsidRPr="00000000">
              <w:rPr>
                <w:rtl w:val="0"/>
              </w:rPr>
              <w:t xml:space="preserve">The need for increased hand washing and instruction on handwashing and respiratory etiquette will be reassessed when returning to baseline. We will continue to use the following strategies:</w:t>
            </w:r>
          </w:p>
          <w:p w:rsidR="00000000" w:rsidDel="00000000" w:rsidP="00000000" w:rsidRDefault="00000000" w:rsidRPr="00000000" w14:paraId="00000406">
            <w:pPr>
              <w:spacing w:after="0" w:lineRule="auto"/>
              <w:rPr/>
            </w:pPr>
            <w:r w:rsidDel="00000000" w:rsidR="00000000" w:rsidRPr="00000000">
              <w:rPr>
                <w:rtl w:val="0"/>
              </w:rPr>
            </w:r>
          </w:p>
          <w:p w:rsidR="00000000" w:rsidDel="00000000" w:rsidP="00000000" w:rsidRDefault="00000000" w:rsidRPr="00000000" w14:paraId="00000407">
            <w:pPr>
              <w:numPr>
                <w:ilvl w:val="0"/>
                <w:numId w:val="21"/>
              </w:numPr>
              <w:spacing w:after="0" w:afterAutospacing="0" w:before="220" w:lineRule="auto"/>
              <w:ind w:left="720" w:hanging="360"/>
            </w:pPr>
            <w:r w:rsidDel="00000000" w:rsidR="00000000" w:rsidRPr="00000000">
              <w:rPr>
                <w:rtl w:val="0"/>
              </w:rPr>
              <w:t xml:space="preserve">Hand hygiene and respiratory etiquette, such as covering coughs and sneezes, will be encouraged for staﬀ, students and visitors. Hand sanitation stations are provided throughout all district facilities and classrooms.</w:t>
            </w:r>
          </w:p>
          <w:p w:rsidR="00000000" w:rsidDel="00000000" w:rsidP="00000000" w:rsidRDefault="00000000" w:rsidRPr="00000000" w14:paraId="00000408">
            <w:pPr>
              <w:numPr>
                <w:ilvl w:val="0"/>
                <w:numId w:val="21"/>
              </w:numPr>
              <w:spacing w:after="0" w:before="0" w:beforeAutospacing="0" w:lineRule="auto"/>
              <w:ind w:left="720" w:hanging="360"/>
            </w:pPr>
            <w:r w:rsidDel="00000000" w:rsidR="00000000" w:rsidRPr="00000000">
              <w:rPr>
                <w:rtl w:val="0"/>
              </w:rPr>
              <w:t xml:space="preserve">Safe handwashing procedures will be posted at North Marion School District’ sites including bathroom washing stations and classroom sinks. Training in effective hand washing and sanitizing will be provided for students and staff.</w:t>
            </w:r>
          </w:p>
          <w:p w:rsidR="00000000" w:rsidDel="00000000" w:rsidP="00000000" w:rsidRDefault="00000000" w:rsidRPr="00000000" w14:paraId="00000409">
            <w:pPr>
              <w:numPr>
                <w:ilvl w:val="0"/>
                <w:numId w:val="21"/>
              </w:numPr>
              <w:spacing w:after="0" w:lineRule="auto"/>
              <w:ind w:left="720" w:hanging="360"/>
            </w:pPr>
            <w:r w:rsidDel="00000000" w:rsidR="00000000" w:rsidRPr="00000000">
              <w:rPr>
                <w:rtl w:val="0"/>
              </w:rPr>
              <w:t xml:space="preserve">North Marion School District and NMPS &amp; NMIS schools will continue to implement protocols and systems to ensure easy access to soap, water, and alcohol-based hand sanitizer with at least 60% alcohol.</w:t>
            </w:r>
          </w:p>
          <w:p w:rsidR="00000000" w:rsidDel="00000000" w:rsidP="00000000" w:rsidRDefault="00000000" w:rsidRPr="00000000" w14:paraId="0000040A">
            <w:pPr>
              <w:numPr>
                <w:ilvl w:val="0"/>
                <w:numId w:val="28"/>
              </w:numPr>
              <w:spacing w:after="0" w:lineRule="auto"/>
              <w:ind w:left="720" w:hanging="360"/>
            </w:pPr>
            <w:r w:rsidDel="00000000" w:rsidR="00000000" w:rsidRPr="00000000">
              <w:rPr>
                <w:rtl w:val="0"/>
              </w:rPr>
              <w:t xml:space="preserve"> Schools will prioritize handwashing with soap and water after students or staff use the restroom and throughout the day.</w:t>
            </w:r>
          </w:p>
          <w:p w:rsidR="00000000" w:rsidDel="00000000" w:rsidP="00000000" w:rsidRDefault="00000000" w:rsidRPr="00000000" w14:paraId="0000040B">
            <w:pPr>
              <w:spacing w:after="0" w:lineRule="auto"/>
              <w:ind w:left="720" w:firstLine="0"/>
              <w:rPr/>
            </w:pPr>
            <w:r w:rsidDel="00000000" w:rsidR="00000000" w:rsidRPr="00000000">
              <w:rPr>
                <w:rtl w:val="0"/>
              </w:rPr>
            </w:r>
          </w:p>
          <w:p w:rsidR="00000000" w:rsidDel="00000000" w:rsidP="00000000" w:rsidRDefault="00000000" w:rsidRPr="00000000" w14:paraId="0000040C">
            <w:pPr>
              <w:spacing w:after="0" w:lineRule="auto"/>
              <w:ind w:left="720" w:firstLine="0"/>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0D">
            <w:pPr>
              <w:spacing w:after="0" w:lineRule="auto"/>
              <w:ind w:left="90" w:firstLine="0"/>
              <w:rPr/>
            </w:pPr>
            <w:r w:rsidDel="00000000" w:rsidR="00000000" w:rsidRPr="00000000">
              <w:rPr>
                <w:rtl w:val="0"/>
              </w:rPr>
            </w:r>
          </w:p>
          <w:p w:rsidR="00000000" w:rsidDel="00000000" w:rsidP="00000000" w:rsidRDefault="00000000" w:rsidRPr="00000000" w14:paraId="0000040E">
            <w:pPr>
              <w:spacing w:after="0" w:lineRule="auto"/>
              <w:ind w:left="90" w:firstLine="0"/>
              <w:rPr/>
            </w:pPr>
            <w:r w:rsidDel="00000000" w:rsidR="00000000" w:rsidRPr="00000000">
              <w:rPr>
                <w:rtl w:val="0"/>
              </w:rPr>
              <w:t xml:space="preserve">Cleaning and Disinfection</w:t>
            </w:r>
          </w:p>
        </w:tc>
        <w:tc>
          <w:tcPr/>
          <w:p w:rsidR="00000000" w:rsidDel="00000000" w:rsidP="00000000" w:rsidRDefault="00000000" w:rsidRPr="00000000" w14:paraId="0000040F">
            <w:pPr>
              <w:spacing w:after="0" w:lineRule="auto"/>
              <w:rPr/>
            </w:pPr>
            <w:r w:rsidDel="00000000" w:rsidR="00000000" w:rsidRPr="00000000">
              <w:rPr>
                <w:rtl w:val="0"/>
              </w:rPr>
              <w:t xml:space="preserve">The need for any added measures or changes in measures may be reassessed when returning to baseline.  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410">
            <w:pPr>
              <w:spacing w:after="0" w:lineRule="auto"/>
              <w:rPr/>
            </w:pPr>
            <w:r w:rsidDel="00000000" w:rsidR="00000000" w:rsidRPr="00000000">
              <w:rPr>
                <w:rtl w:val="0"/>
              </w:rPr>
            </w:r>
          </w:p>
          <w:p w:rsidR="00000000" w:rsidDel="00000000" w:rsidP="00000000" w:rsidRDefault="00000000" w:rsidRPr="00000000" w14:paraId="00000411">
            <w:pPr>
              <w:numPr>
                <w:ilvl w:val="0"/>
                <w:numId w:val="17"/>
              </w:numPr>
              <w:spacing w:after="0" w:lineRule="auto"/>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412">
            <w:pPr>
              <w:numPr>
                <w:ilvl w:val="0"/>
                <w:numId w:val="17"/>
              </w:numPr>
              <w:spacing w:after="0" w:lineRule="auto"/>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413">
            <w:pPr>
              <w:numPr>
                <w:ilvl w:val="0"/>
                <w:numId w:val="17"/>
              </w:numPr>
              <w:spacing w:after="0" w:lineRule="auto"/>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414">
            <w:pPr>
              <w:numPr>
                <w:ilvl w:val="0"/>
                <w:numId w:val="17"/>
              </w:numPr>
              <w:spacing w:after="0" w:lineRule="auto"/>
              <w:ind w:left="720" w:hanging="360"/>
            </w:pPr>
            <w:r w:rsidDel="00000000" w:rsidR="00000000" w:rsidRPr="00000000">
              <w:rPr>
                <w:rtl w:val="0"/>
              </w:rPr>
              <w:t xml:space="preserve">NMPS &amp; NMIS schools have drinking fountains with water refill stations located throughout the schools. </w:t>
            </w:r>
          </w:p>
          <w:p w:rsidR="00000000" w:rsidDel="00000000" w:rsidP="00000000" w:rsidRDefault="00000000" w:rsidRPr="00000000" w14:paraId="00000415">
            <w:pPr>
              <w:numPr>
                <w:ilvl w:val="0"/>
                <w:numId w:val="5"/>
              </w:numPr>
              <w:spacing w:after="0" w:lineRule="auto"/>
              <w:ind w:left="720" w:hanging="360"/>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416">
            <w:pPr>
              <w:numPr>
                <w:ilvl w:val="0"/>
                <w:numId w:val="5"/>
              </w:numPr>
              <w:spacing w:after="0" w:lineRule="auto"/>
              <w:ind w:left="720" w:hanging="360"/>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417">
            <w:pPr>
              <w:numPr>
                <w:ilvl w:val="0"/>
                <w:numId w:val="5"/>
              </w:numPr>
              <w:spacing w:after="0" w:lineRule="auto"/>
              <w:ind w:left="720" w:hanging="360"/>
            </w:pPr>
            <w:r w:rsidDel="00000000" w:rsidR="00000000" w:rsidRPr="00000000">
              <w:rPr>
                <w:rtl w:val="0"/>
              </w:rPr>
              <w:t xml:space="preserve">Sanitary wipes will be made readily available for classrooms and office areas.</w:t>
            </w:r>
          </w:p>
          <w:p w:rsidR="00000000" w:rsidDel="00000000" w:rsidP="00000000" w:rsidRDefault="00000000" w:rsidRPr="00000000" w14:paraId="00000418">
            <w:pPr>
              <w:spacing w:after="0" w:lineRule="auto"/>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19">
            <w:pPr>
              <w:spacing w:after="0" w:lineRule="auto"/>
              <w:ind w:left="90" w:firstLine="0"/>
              <w:rPr/>
            </w:pPr>
            <w:r w:rsidDel="00000000" w:rsidR="00000000" w:rsidRPr="00000000">
              <w:rPr>
                <w:rtl w:val="0"/>
              </w:rPr>
            </w:r>
          </w:p>
          <w:p w:rsidR="00000000" w:rsidDel="00000000" w:rsidP="00000000" w:rsidRDefault="00000000" w:rsidRPr="00000000" w14:paraId="0000041A">
            <w:pPr>
              <w:spacing w:after="0" w:lineRule="auto"/>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41B">
            <w:pPr>
              <w:widowControl w:val="0"/>
              <w:spacing w:after="0" w:line="276" w:lineRule="auto"/>
              <w:rPr>
                <w:highlight w:val="white"/>
              </w:rPr>
            </w:pPr>
            <w:r w:rsidDel="00000000" w:rsidR="00000000" w:rsidRPr="00000000">
              <w:rPr>
                <w:highlight w:val="white"/>
                <w:rtl w:val="0"/>
              </w:rPr>
              <w:t xml:space="preserve">As conditions change and we begin to return to our baseline response, administrators and safety committee members will meet to evaluate current practice and determine what information may need to be shared and what, if any, additional training or training updates may need to be delivered. As before:</w:t>
            </w:r>
          </w:p>
          <w:p w:rsidR="00000000" w:rsidDel="00000000" w:rsidP="00000000" w:rsidRDefault="00000000" w:rsidRPr="00000000" w14:paraId="0000041C">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41D">
            <w:pPr>
              <w:widowControl w:val="0"/>
              <w:numPr>
                <w:ilvl w:val="0"/>
                <w:numId w:val="25"/>
              </w:numPr>
              <w:spacing w:after="0" w:line="276" w:lineRule="auto"/>
              <w:ind w:left="720" w:hanging="360"/>
              <w:rPr>
                <w:highlight w:val="whit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41E">
            <w:pPr>
              <w:widowControl w:val="0"/>
              <w:numPr>
                <w:ilvl w:val="0"/>
                <w:numId w:val="8"/>
              </w:numPr>
              <w:spacing w:after="0" w:line="276" w:lineRule="auto"/>
              <w:ind w:left="720" w:hanging="360"/>
              <w:rPr>
                <w:highlight w:val="white"/>
              </w:rPr>
            </w:pPr>
            <w:r w:rsidDel="00000000" w:rsidR="00000000" w:rsidRPr="00000000">
              <w:rPr>
                <w:highlight w:val="white"/>
                <w:rtl w:val="0"/>
              </w:rPr>
              <w:t xml:space="preserve">Students will receive training during orientation week and through updates delivered during their advisory period.</w:t>
            </w:r>
          </w:p>
          <w:p w:rsidR="00000000" w:rsidDel="00000000" w:rsidP="00000000" w:rsidRDefault="00000000" w:rsidRPr="00000000" w14:paraId="0000041F">
            <w:pPr>
              <w:widowControl w:val="0"/>
              <w:numPr>
                <w:ilvl w:val="0"/>
                <w:numId w:val="8"/>
              </w:numPr>
              <w:spacing w:after="0" w:line="276" w:lineRule="auto"/>
              <w:ind w:left="720" w:hanging="360"/>
              <w:rPr>
                <w:highlight w:val="whit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420">
            <w:pPr>
              <w:widowControl w:val="0"/>
              <w:numPr>
                <w:ilvl w:val="0"/>
                <w:numId w:val="8"/>
              </w:numPr>
              <w:spacing w:after="0" w:line="276" w:lineRule="auto"/>
              <w:ind w:left="720" w:hanging="360"/>
              <w:rPr>
                <w:highlight w:val="whit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421">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422">
            <w:pPr>
              <w:widowControl w:val="0"/>
              <w:spacing w:after="0"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423">
            <w:pPr>
              <w:widowControl w:val="0"/>
              <w:spacing w:after="0" w:line="276" w:lineRule="auto"/>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424">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425">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426">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427">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The District will use guidance from the </w:t>
            </w:r>
            <w:hyperlink r:id="rId146">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428">
            <w:pPr>
              <w:widowControl w:val="0"/>
              <w:numPr>
                <w:ilvl w:val="0"/>
                <w:numId w:val="31"/>
              </w:numPr>
              <w:spacing w:after="0" w:line="276" w:lineRule="auto"/>
              <w:ind w:left="720" w:hanging="360"/>
              <w:rPr>
                <w:highlight w:val="whit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429">
            <w:pPr>
              <w:widowControl w:val="0"/>
              <w:numPr>
                <w:ilvl w:val="0"/>
                <w:numId w:val="31"/>
              </w:numPr>
              <w:spacing w:after="0" w:line="276" w:lineRule="auto"/>
              <w:ind w:left="720" w:hanging="360"/>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42A">
            <w:pPr>
              <w:widowControl w:val="0"/>
              <w:spacing w:after="0" w:line="276" w:lineRule="auto"/>
              <w:ind w:left="720" w:firstLine="0"/>
              <w:rPr>
                <w:highlight w:val="white"/>
              </w:rPr>
            </w:pPr>
            <w:r w:rsidDel="00000000" w:rsidR="00000000" w:rsidRPr="00000000">
              <w:rPr>
                <w:rtl w:val="0"/>
              </w:rPr>
            </w:r>
          </w:p>
          <w:p w:rsidR="00000000" w:rsidDel="00000000" w:rsidP="00000000" w:rsidRDefault="00000000" w:rsidRPr="00000000" w14:paraId="0000042B">
            <w:pPr>
              <w:shd w:fill="ffffff" w:val="clear"/>
              <w:spacing w:after="0" w:lineRule="auto"/>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42C">
            <w:pPr>
              <w:shd w:fill="ffffff" w:val="clear"/>
              <w:spacing w:after="0" w:lineRule="auto"/>
              <w:ind w:left="720" w:firstLine="0"/>
              <w:rPr>
                <w:highlight w:val="white"/>
              </w:rPr>
            </w:pPr>
            <w:r w:rsidDel="00000000" w:rsidR="00000000" w:rsidRPr="00000000">
              <w:rPr>
                <w:rtl w:val="0"/>
              </w:rPr>
            </w:r>
          </w:p>
          <w:p w:rsidR="00000000" w:rsidDel="00000000" w:rsidP="00000000" w:rsidRDefault="00000000" w:rsidRPr="00000000" w14:paraId="0000042D">
            <w:pPr>
              <w:numPr>
                <w:ilvl w:val="0"/>
                <w:numId w:val="27"/>
              </w:numPr>
              <w:shd w:fill="ffffff" w:val="clear"/>
              <w:spacing w:after="0" w:lineRule="auto"/>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42E">
            <w:pPr>
              <w:spacing w:after="0" w:lineRule="auto"/>
              <w:rPr/>
            </w:pPr>
            <w:r w:rsidDel="00000000" w:rsidR="00000000" w:rsidRPr="00000000">
              <w:rPr>
                <w:rtl w:val="0"/>
              </w:rPr>
            </w:r>
          </w:p>
          <w:p w:rsidR="00000000" w:rsidDel="00000000" w:rsidP="00000000" w:rsidRDefault="00000000" w:rsidRPr="00000000" w14:paraId="0000042F">
            <w:pPr>
              <w:spacing w:after="0" w:lineRule="auto"/>
              <w:rPr/>
            </w:pPr>
            <w:r w:rsidDel="00000000" w:rsidR="00000000" w:rsidRPr="00000000">
              <w:rPr>
                <w:rtl w:val="0"/>
              </w:rPr>
              <w:t xml:space="preserve">  </w:t>
            </w:r>
            <w:hyperlink r:id="rId147">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430">
            <w:pPr>
              <w:spacing w:after="0" w:lineRule="auto"/>
              <w:ind w:left="720" w:firstLine="0"/>
              <w:rPr/>
            </w:pPr>
            <w:r w:rsidDel="00000000" w:rsidR="00000000" w:rsidRPr="00000000">
              <w:rPr>
                <w:rtl w:val="0"/>
              </w:rPr>
            </w:r>
          </w:p>
          <w:p w:rsidR="00000000" w:rsidDel="00000000" w:rsidP="00000000" w:rsidRDefault="00000000" w:rsidRPr="00000000" w14:paraId="00000431">
            <w:pPr>
              <w:spacing w:after="0" w:lineRule="auto"/>
              <w:rPr/>
            </w:pPr>
            <w:hyperlink r:id="rId148">
              <w:r w:rsidDel="00000000" w:rsidR="00000000" w:rsidRPr="00000000">
                <w:rPr>
                  <w:color w:val="1155cc"/>
                  <w:u w:val="single"/>
                  <w:rtl w:val="0"/>
                </w:rPr>
                <w:t xml:space="preserve">Ready Schools, Safe Learners Resiliency Framework for the 2021-22 School Year</w:t>
              </w:r>
            </w:hyperlink>
            <w:r w:rsidDel="00000000" w:rsidR="00000000" w:rsidRPr="00000000">
              <w:rPr>
                <w:rtl w:val="0"/>
              </w:rPr>
            </w:r>
          </w:p>
        </w:tc>
      </w:tr>
    </w:tbl>
    <w:p w:rsidR="00000000" w:rsidDel="00000000" w:rsidP="00000000" w:rsidRDefault="00000000" w:rsidRPr="00000000" w14:paraId="00000432">
      <w:pPr>
        <w:spacing w:after="0" w:lineRule="auto"/>
        <w:rPr/>
      </w:pPr>
      <w:r w:rsidDel="00000000" w:rsidR="00000000" w:rsidRPr="00000000">
        <w:rPr>
          <w:rtl w:val="0"/>
        </w:rPr>
      </w:r>
    </w:p>
    <w:p w:rsidR="00000000" w:rsidDel="00000000" w:rsidP="00000000" w:rsidRDefault="00000000" w:rsidRPr="00000000" w14:paraId="00000433">
      <w:pPr>
        <w:spacing w:after="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38100</wp:posOffset>
                </wp:positionV>
                <wp:extent cx="8888730" cy="369570"/>
                <wp:effectExtent b="0" l="0" r="0" t="0"/>
                <wp:wrapNone/>
                <wp:docPr id="24" name="" title="&quot;&quot;"/>
                <a:graphic>
                  <a:graphicData uri="http://schemas.microsoft.com/office/word/2010/wordprocessingShape">
                    <wps:wsp>
                      <wps:cNvSpPr/>
                      <wps:cNvPr id="2" name="Shape 2"/>
                      <wps:spPr>
                        <a:xfrm>
                          <a:off x="911160" y="3604740"/>
                          <a:ext cx="8869680" cy="35052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38100</wp:posOffset>
                </wp:positionV>
                <wp:extent cx="8888730" cy="369570"/>
                <wp:effectExtent b="0" l="0" r="0" t="0"/>
                <wp:wrapNone/>
                <wp:docPr descr="&quot;&quot;" id="24" name="image6.png"/>
                <a:graphic>
                  <a:graphicData uri="http://schemas.openxmlformats.org/drawingml/2006/picture">
                    <pic:pic>
                      <pic:nvPicPr>
                        <pic:cNvPr descr="&quot;&quot;" id="0" name="image6.png"/>
                        <pic:cNvPicPr preferRelativeResize="0"/>
                      </pic:nvPicPr>
                      <pic:blipFill>
                        <a:blip r:embed="rId149"/>
                        <a:srcRect/>
                        <a:stretch>
                          <a:fillRect/>
                        </a:stretch>
                      </pic:blipFill>
                      <pic:spPr>
                        <a:xfrm>
                          <a:off x="0" y="0"/>
                          <a:ext cx="8888730" cy="369570"/>
                        </a:xfrm>
                        <a:prstGeom prst="rect"/>
                        <a:ln/>
                      </pic:spPr>
                    </pic:pic>
                  </a:graphicData>
                </a:graphic>
              </wp:anchor>
            </w:drawing>
          </mc:Fallback>
        </mc:AlternateContent>
      </w:r>
    </w:p>
    <w:p w:rsidR="00000000" w:rsidDel="00000000" w:rsidP="00000000" w:rsidRDefault="00000000" w:rsidRPr="00000000" w14:paraId="00000434">
      <w:pPr>
        <w:spacing w:after="0" w:lineRule="auto"/>
        <w:rPr/>
      </w:pPr>
      <w:r w:rsidDel="00000000" w:rsidR="00000000" w:rsidRPr="00000000">
        <w:rPr>
          <w:b w:val="1"/>
          <w:color w:val="ffffff"/>
          <w:rtl w:val="0"/>
        </w:rPr>
        <w:t xml:space="preserve">PRACTICING PLAN TO IMPROVE PROCESS</w:t>
        <w:br w:type="textWrapping"/>
      </w:r>
      <w:r w:rsidDel="00000000" w:rsidR="00000000" w:rsidRPr="00000000">
        <w:rPr>
          <w:rtl w:val="0"/>
        </w:rPr>
      </w:r>
    </w:p>
    <w:p w:rsidR="00000000" w:rsidDel="00000000" w:rsidP="00000000" w:rsidRDefault="00000000" w:rsidRPr="00000000" w14:paraId="00000435">
      <w:pPr>
        <w:spacing w:after="0" w:lineRule="auto"/>
        <w:rPr/>
      </w:pPr>
      <w:r w:rsidDel="00000000" w:rsidR="00000000" w:rsidRPr="00000000">
        <w:rPr>
          <w:rtl w:val="0"/>
        </w:rPr>
        <w:t xml:space="preserve">Training exercises are essential to preparedness ensuring individuals understand their role in a communicable disease event. Exercises can also help identify gaps in the planning, thereby building upon and strengthening the plan over time. Schools, districts, and ESDs should schedule to exercise this plan annually and when any revisions are made to update the plan. The plan, or component(s) of the plan, can be tested through conversations, practice exercises, or other activities. </w:t>
      </w:r>
    </w:p>
    <w:p w:rsidR="00000000" w:rsidDel="00000000" w:rsidP="00000000" w:rsidRDefault="00000000" w:rsidRPr="00000000" w14:paraId="00000436">
      <w:pPr>
        <w:spacing w:after="0" w:lineRule="auto"/>
        <w:rPr/>
      </w:pPr>
      <w:r w:rsidDel="00000000" w:rsidR="00000000" w:rsidRPr="00000000">
        <w:rPr>
          <w:rtl w:val="0"/>
        </w:rPr>
      </w:r>
    </w:p>
    <w:p w:rsidR="00000000" w:rsidDel="00000000" w:rsidP="00000000" w:rsidRDefault="00000000" w:rsidRPr="00000000" w14:paraId="00000437">
      <w:pPr>
        <w:rPr>
          <w:highlight w:val="yellow"/>
        </w:rPr>
      </w:pPr>
      <w:hyperlink r:id="rId150">
        <w:r w:rsidDel="00000000" w:rsidR="00000000" w:rsidRPr="00000000">
          <w:rPr>
            <w:rFonts w:ascii="Georgia" w:cs="Georgia" w:eastAsia="Georgia" w:hAnsi="Georgia"/>
            <w:color w:val="1155cc"/>
            <w:sz w:val="22"/>
            <w:szCs w:val="22"/>
            <w:highlight w:val="white"/>
            <w:u w:val="single"/>
            <w:rtl w:val="0"/>
          </w:rPr>
          <w:t xml:space="preserve">https://www.nmarion.k12.or.us/district/page/covid-management-plans</w:t>
        </w:r>
      </w:hyperlink>
      <w:r w:rsidDel="00000000" w:rsidR="00000000" w:rsidRPr="00000000">
        <w:rPr>
          <w:rtl w:val="0"/>
        </w:rPr>
      </w:r>
    </w:p>
    <w:p w:rsidR="00000000" w:rsidDel="00000000" w:rsidP="00000000" w:rsidRDefault="00000000" w:rsidRPr="00000000" w14:paraId="00000438">
      <w:pPr>
        <w:rPr>
          <w:b w:val="1"/>
          <w:color w:val="306eb1"/>
          <w:sz w:val="28"/>
          <w:szCs w:val="28"/>
        </w:rPr>
      </w:pPr>
      <w:r w:rsidDel="00000000" w:rsidR="00000000" w:rsidRPr="00000000">
        <w:rPr>
          <w:b w:val="1"/>
          <w:color w:val="306eb1"/>
          <w:sz w:val="28"/>
          <w:szCs w:val="28"/>
          <w:rtl w:val="0"/>
        </w:rPr>
        <w:t xml:space="preserve">Date Last Updated:  8.26.22</w:t>
        <w:tab/>
        <w:tab/>
        <w:tab/>
        <w:tab/>
        <w:tab/>
        <w:tab/>
        <w:t xml:space="preserve">Date Last Practiced:  8.29.22</w:t>
      </w:r>
    </w:p>
    <w:sectPr>
      <w:headerReference r:id="rId151" w:type="default"/>
      <w:headerReference r:id="rId152" w:type="first"/>
      <w:footerReference r:id="rId153" w:type="default"/>
      <w:footerReference r:id="rId154" w:type="first"/>
      <w:pgSz w:h="12240" w:w="15840" w:orient="landscape"/>
      <w:pgMar w:bottom="288" w:top="547" w:left="634" w:right="720" w:header="54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MS Gothic"/>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C">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D">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tabs>
        <w:tab w:val="center" w:pos="4680"/>
        <w:tab w:val="right" w:pos="9360"/>
      </w:tabs>
      <w:spacing w:after="0" w:lineRule="auto"/>
      <w:jc w:val="center"/>
      <w:rPr>
        <w:color w:val="000000"/>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39">
      <w:pPr>
        <w:rPr>
          <w:i w:val="1"/>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33333"/>
          <w:sz w:val="22"/>
          <w:szCs w:val="22"/>
          <w:rtl w:val="0"/>
        </w:rPr>
        <w:t xml:space="preserve">Tribal Consultation is a separate process from stakeholder engagement; consultation recognizes and affirms tribal rights of self-government and tribal sovereignty, and mandates state government to work with American Indian nations on a </w:t>
      </w:r>
      <w:hyperlink r:id="rId1">
        <w:r w:rsidDel="00000000" w:rsidR="00000000" w:rsidRPr="00000000">
          <w:rPr>
            <w:color w:val="0000ff"/>
            <w:sz w:val="22"/>
            <w:szCs w:val="22"/>
            <w:u w:val="single"/>
            <w:rtl w:val="0"/>
          </w:rPr>
          <w:t xml:space="preserve">government-to-government</w:t>
        </w:r>
      </w:hyperlink>
      <w:r w:rsidDel="00000000" w:rsidR="00000000" w:rsidRPr="00000000">
        <w:rPr>
          <w:color w:val="333333"/>
          <w:sz w:val="22"/>
          <w:szCs w:val="22"/>
          <w:rtl w:val="0"/>
        </w:rPr>
        <w:t xml:space="preserve"> </w:t>
      </w:r>
      <w:r w:rsidDel="00000000" w:rsidR="00000000" w:rsidRPr="00000000">
        <w:rPr>
          <w:rtl w:val="0"/>
        </w:rPr>
        <w:t xml:space="preserve">basis</w:t>
      </w:r>
      <w:r w:rsidDel="00000000" w:rsidR="00000000" w:rsidRPr="00000000">
        <w:rPr>
          <w:i w:val="1"/>
          <w:rtl w:val="0"/>
        </w:rPr>
        <w:t xml:space="preserve">.</w:t>
      </w:r>
      <w:r w:rsidDel="00000000" w:rsidR="00000000" w:rsidRPr="00000000">
        <w:rPr>
          <w:rtl w:val="0"/>
        </w:rPr>
      </w:r>
    </w:p>
  </w:footnote>
  <w:footnote w:id="1">
    <w:p w:rsidR="00000000" w:rsidDel="00000000" w:rsidP="00000000" w:rsidRDefault="00000000" w:rsidRPr="00000000" w14:paraId="0000043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9"/>
          <w:szCs w:val="19"/>
          <w:rtl w:val="0"/>
        </w:rPr>
        <w:t xml:space="preserve">Cohorting refers to establishing a consistent group of students that stay together for a significant portion of the school day. Examples include stable mealtime cohorts, classrooms, table groups, lunch bunches, and other group situations. Cohorts should be as small as feasible to minimize exposure.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A">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B">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pPr>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6" w:customStyle="1">
    <w:basedOn w:val="TableNormal"/>
    <w:pPr>
      <w:spacing w:after="0"/>
    </w:pPr>
    <w:tblPr>
      <w:tblStyleRowBandSize w:val="1"/>
      <w:tblStyleColBandSize w:val="1"/>
      <w:tblCellMar>
        <w:top w:w="15.0" w:type="dxa"/>
        <w:left w:w="15.0" w:type="dxa"/>
        <w:bottom w:w="15.0" w:type="dxa"/>
        <w:right w:w="15.0" w:type="dxa"/>
      </w:tblCellMar>
    </w:tblPr>
  </w:style>
  <w:style w:type="table" w:styleId="a7"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8" w:customStyle="1">
    <w:basedOn w:val="TableNormal"/>
    <w:pPr>
      <w:spacing w:after="0"/>
    </w:pPr>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b" w:customStyle="1">
    <w:basedOn w:val="TableNormal"/>
    <w:pPr>
      <w:spacing w:after="0"/>
    </w:pPr>
    <w:tblPr>
      <w:tblStyleRowBandSize w:val="1"/>
      <w:tblStyleColBandSize w:val="1"/>
      <w:tblCellMar>
        <w:top w:w="15.0" w:type="dxa"/>
        <w:left w:w="15.0" w:type="dxa"/>
        <w:bottom w:w="15.0" w:type="dxa"/>
        <w:right w:w="15.0" w:type="dxa"/>
      </w:tblCellMar>
    </w:tblPr>
  </w:style>
  <w:style w:type="table" w:styleId="ac" w:customStyle="1">
    <w:basedOn w:val="TableNormal"/>
    <w:pPr>
      <w:spacing w:after="0"/>
    </w:pPr>
    <w:tblPr>
      <w:tblStyleRowBandSize w:val="1"/>
      <w:tblStyleColBandSize w:val="1"/>
      <w:tblCellMar>
        <w:top w:w="15.0" w:type="dxa"/>
        <w:left w:w="15.0" w:type="dxa"/>
        <w:bottom w:w="15.0" w:type="dxa"/>
        <w:right w:w="15.0" w:type="dxa"/>
      </w:tblCellMar>
    </w:tblPr>
  </w:style>
  <w:style w:type="table" w:styleId="ad" w:customStyle="1">
    <w:basedOn w:val="TableNormal"/>
    <w:pPr>
      <w:spacing w:after="0"/>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david.sheldon@nmarion.k12.or.us" TargetMode="External"/><Relationship Id="rId42" Type="http://schemas.openxmlformats.org/officeDocument/2006/relationships/hyperlink" Target="mailto:mitch.sechler@nmarion.k12.or.us" TargetMode="External"/><Relationship Id="rId41" Type="http://schemas.openxmlformats.org/officeDocument/2006/relationships/hyperlink" Target="mailto:ginger.redlinger@nmarion.k12.or.us" TargetMode="External"/><Relationship Id="rId44" Type="http://schemas.openxmlformats.org/officeDocument/2006/relationships/hyperlink" Target="mailto:agnes.albert@nmarion.k12.or.us" TargetMode="External"/><Relationship Id="rId43" Type="http://schemas.openxmlformats.org/officeDocument/2006/relationships/hyperlink" Target="mailto:ginger.redlinger@nmarion.k12.or.us" TargetMode="External"/><Relationship Id="rId46" Type="http://schemas.openxmlformats.org/officeDocument/2006/relationships/hyperlink" Target="mailto:david.schulz@nmarion.k12.or.us" TargetMode="External"/><Relationship Id="rId45" Type="http://schemas.openxmlformats.org/officeDocument/2006/relationships/hyperlink" Target="mailto:ginger.redlinger@nmarion.k12.or.us" TargetMode="External"/><Relationship Id="rId107" Type="http://schemas.openxmlformats.org/officeDocument/2006/relationships/hyperlink" Target="https://www.oregon.gov/ode/students-and-family/healthsafety/Documents/Planning%20and%20Responding%20to%20COVID-19%20Scenarios%20in%20Schools.pdf" TargetMode="External"/><Relationship Id="rId106" Type="http://schemas.openxmlformats.org/officeDocument/2006/relationships/hyperlink" Target="https://www.oregon.gov/ode/students-and-family/healthsafety/Documents/COVID-19%20Exclusion%20Summary%20Chart.pdf" TargetMode="External"/><Relationship Id="rId105" Type="http://schemas.openxmlformats.org/officeDocument/2006/relationships/hyperlink" Target="https://oregon.public.law/rules/oar_581-022-2220" TargetMode="External"/><Relationship Id="rId104" Type="http://schemas.openxmlformats.org/officeDocument/2006/relationships/hyperlink" Target="https://docs.google.com/document/d/15Y95q-1n2rXvQkXYt3oDxuzNqL6uooEL/edit" TargetMode="External"/><Relationship Id="rId109" Type="http://schemas.openxmlformats.org/officeDocument/2006/relationships/hyperlink" Target="https://www.cdc.gov/coronavirus/2019-ncov/community/schools-childcare/school-testing.html" TargetMode="External"/><Relationship Id="rId108" Type="http://schemas.openxmlformats.org/officeDocument/2006/relationships/hyperlink" Target="https://sharedsystems.dhsoha.state.or.us/DHSForms/Served/le3798.pdf#:~:text=CDC%20recommends%20screening%20only%20in%20unvaccinated%20individuals.%20Oregon,all%20interested%20K-12%20schools%20are%20welcome%20to%20enroll." TargetMode="External"/><Relationship Id="rId48" Type="http://schemas.openxmlformats.org/officeDocument/2006/relationships/hyperlink" Target="mailto:lori.gamboa@nmarion.k12.or.us" TargetMode="External"/><Relationship Id="rId47" Type="http://schemas.openxmlformats.org/officeDocument/2006/relationships/hyperlink" Target="mailto:amy.pine@firstgroup.com" TargetMode="External"/><Relationship Id="rId49" Type="http://schemas.openxmlformats.org/officeDocument/2006/relationships/hyperlink" Target="mailto:ginger.redlinger@nmarion.k12.or.us" TargetMode="External"/><Relationship Id="rId103" Type="http://schemas.openxmlformats.org/officeDocument/2006/relationships/hyperlink" Target="https://www.oregon.gov/ode/students-and-family/healthsafety/Pages/2020-21-Communications-Toolkit.aspx" TargetMode="External"/><Relationship Id="rId102" Type="http://schemas.openxmlformats.org/officeDocument/2006/relationships/hyperlink" Target="https://govstatus.egov.com/or-oha-face-coverings" TargetMode="External"/><Relationship Id="rId101"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100" Type="http://schemas.openxmlformats.org/officeDocument/2006/relationships/hyperlink" Target="https://secure.sos.state.or.us/oard/viewSingleRule.action?ruleVrsnRsn=286290" TargetMode="External"/><Relationship Id="rId31" Type="http://schemas.openxmlformats.org/officeDocument/2006/relationships/hyperlink" Target="https://secure.sos.state.or.us/oard/viewSingleRule.action?ruleVrsnRsn=280616" TargetMode="External"/><Relationship Id="rId30" Type="http://schemas.openxmlformats.org/officeDocument/2006/relationships/hyperlink" Target="https://docs.google.com/document/d/15Y95q-1n2rXvQkXYt3oDxuzNqL6uooEL/edit" TargetMode="External"/><Relationship Id="rId33" Type="http://schemas.openxmlformats.org/officeDocument/2006/relationships/hyperlink" Target="https://secure.sos.state.or.us/oard/viewSingleRule.action?ruleVrsnRsn=145271" TargetMode="External"/><Relationship Id="rId32" Type="http://schemas.openxmlformats.org/officeDocument/2006/relationships/hyperlink" Target="https://secure.sos.state.or.us/oard/viewSingleRule.action?ruleVrsnRsn=286290" TargetMode="External"/><Relationship Id="rId35" Type="http://schemas.openxmlformats.org/officeDocument/2006/relationships/hyperlink" Target="https://drive.google.com/file/d/1PhoExUk3swvJsMeUKv7tdS8e1CP5kZL0/view?usp=sharing" TargetMode="External"/><Relationship Id="rId34" Type="http://schemas.openxmlformats.org/officeDocument/2006/relationships/hyperlink" Target="https://www.nmarion.k12.or.us/district/page/safety-and-security" TargetMode="External"/><Relationship Id="rId37" Type="http://schemas.openxmlformats.org/officeDocument/2006/relationships/hyperlink" Target="https://www.oregon.gov/ode/schools-and-districts/grants/Pages/School-Safety-and-Emergency-Management-Contacts.aspx#desert" TargetMode="External"/><Relationship Id="rId36" Type="http://schemas.openxmlformats.org/officeDocument/2006/relationships/hyperlink" Target="https://drive.google.com/file/d/1UUul9ojrQ37RhVKcZ6w99KpyoXX1cnvM/view?usp=sharing" TargetMode="External"/><Relationship Id="rId39" Type="http://schemas.openxmlformats.org/officeDocument/2006/relationships/hyperlink" Target="mailto:allison.hunt@nmarion.k12.or.us" TargetMode="External"/><Relationship Id="rId38" Type="http://schemas.openxmlformats.org/officeDocument/2006/relationships/image" Target="media/image1.png"/><Relationship Id="rId20" Type="http://schemas.openxmlformats.org/officeDocument/2006/relationships/hyperlink" Target="https://policy.osba.org/nmarion/search.asp?si=75853865&amp;pid=r&amp;nsb=1&amp;n=0&amp;_charset_=windows-1252&amp;bcd=%F7&amp;s=nmarion&amp;query=JHCC%2FAR" TargetMode="External"/><Relationship Id="rId22" Type="http://schemas.openxmlformats.org/officeDocument/2006/relationships/hyperlink" Target="https://www.oregon.gov/ode/students-and-family/healthsafety/Documents/COVID-19%20Exclusion%20Summary%20Chart.pdf" TargetMode="External"/><Relationship Id="rId21" Type="http://schemas.openxmlformats.org/officeDocument/2006/relationships/hyperlink" Target="https://policy.osba.org/nmarion/search.asp?si=75853865&amp;pid=r&amp;nsb=1&amp;n=0&amp;_charset_=windows-1252&amp;bcd=%F7&amp;s=nmarion&amp;query=JHCC%2FAR" TargetMode="External"/><Relationship Id="rId24" Type="http://schemas.openxmlformats.org/officeDocument/2006/relationships/hyperlink" Target="https://www.oregon.gov/ode/students-and-family/healthsafety/Documents/COVID-19%20Exclusion%20Summary%20Chart.pdf" TargetMode="External"/><Relationship Id="rId23" Type="http://schemas.openxmlformats.org/officeDocument/2006/relationships/hyperlink" Target="https://www.oregon.gov/ode/students-and-family/healthsafety/Documents/Planning%20and%20Responding%20to%20COVID-19%20Scenarios%20in%20Schools.pdf" TargetMode="External"/><Relationship Id="rId129" Type="http://schemas.openxmlformats.org/officeDocument/2006/relationships/hyperlink" Target="https://www.ashrae.org/file%20library/technical%20resources/covid-19/ashrae-reopening-schools-and-universities-c19-guidance.pdf" TargetMode="External"/><Relationship Id="rId128" Type="http://schemas.openxmlformats.org/officeDocument/2006/relationships/hyperlink" Target="https://www.cdc.gov/coronavirus/2019-ncov/community/schools-childcare/ventilation.html" TargetMode="External"/><Relationship Id="rId127" Type="http://schemas.openxmlformats.org/officeDocument/2006/relationships/hyperlink" Target="https://www.oregon.gov/ode/students-and-family/healthsafety/Pages/2020-21-Communications-Toolkit.aspx" TargetMode="External"/><Relationship Id="rId126" Type="http://schemas.openxmlformats.org/officeDocument/2006/relationships/hyperlink" Target="https://www.oregon.gov/ode/students-and-family/healthsafety/Documents/Test%20to%20Stay%20for%20Parents%20and%20Families.pdf" TargetMode="External"/><Relationship Id="rId26" Type="http://schemas.openxmlformats.org/officeDocument/2006/relationships/hyperlink" Target="https://www.oregon.gov/ode/students-and-family/healthsafety/Documents/Planning%20and%20Responding%20to%20COVID-19%20Scenarios%20in%20Schools.pdf" TargetMode="External"/><Relationship Id="rId121" Type="http://schemas.openxmlformats.org/officeDocument/2006/relationships/hyperlink" Target="https://oregon.public.law/rules/oar_581-022-2220" TargetMode="External"/><Relationship Id="rId25" Type="http://schemas.openxmlformats.org/officeDocument/2006/relationships/hyperlink" Target="https://www.oregon.gov/ode/students-and-family/healthsafety/Documents/Planning%20and%20Responding%20to%20COVID-19%20Scenarios%20in%20Schools.pdf" TargetMode="External"/><Relationship Id="rId120" Type="http://schemas.openxmlformats.org/officeDocument/2006/relationships/hyperlink" Target="https://docs.google.com/document/d/15Y95q-1n2rXvQkXYt3oDxuzNqL6uooEL/edit" TargetMode="External"/><Relationship Id="rId28" Type="http://schemas.openxmlformats.org/officeDocument/2006/relationships/hyperlink" Target="https://secure.sos.state.or.us/oard/viewSingleRule.action?ruleVrsnRsn=145269" TargetMode="External"/><Relationship Id="rId27" Type="http://schemas.openxmlformats.org/officeDocument/2006/relationships/hyperlink" Target="https://secure.sos.state.or.us/oard/viewSingleRule.action?ruleVrsnRsn=287268" TargetMode="External"/><Relationship Id="rId125" Type="http://schemas.openxmlformats.org/officeDocument/2006/relationships/hyperlink" Target="https://www.cdc.gov/coronavirus/2019-ncov/community/schools-childcare/school-testing.html#toolkit" TargetMode="External"/><Relationship Id="rId29" Type="http://schemas.openxmlformats.org/officeDocument/2006/relationships/hyperlink" Target="https://secure.sos.state.or.us/oard/viewSingleRule.action?ruleVrsnRsn=145269" TargetMode="External"/><Relationship Id="rId124" Type="http://schemas.openxmlformats.org/officeDocument/2006/relationships/hyperlink" Target="https://www.oregon.gov/ode/students-and-family/healthsafety/Pages/2020-21-Communications-Toolkit.aspx" TargetMode="External"/><Relationship Id="rId123" Type="http://schemas.openxmlformats.org/officeDocument/2006/relationships/hyperlink" Target="https://www.oregon.gov/ode/students-and-family/healthsafety/Documents/Planning%20and%20Responding%20to%20COVID-19%20Scenarios%20in%20Schools.pdf" TargetMode="External"/><Relationship Id="rId122" Type="http://schemas.openxmlformats.org/officeDocument/2006/relationships/hyperlink" Target="https://www.oregon.gov/ode/students-and-family/healthsafety/Documents/COVID-19%20Exclusion%20Summary%20Chart.pdf" TargetMode="External"/><Relationship Id="rId95" Type="http://schemas.openxmlformats.org/officeDocument/2006/relationships/hyperlink" Target="https://www.oregon.gov/ode/students-and-family/healthsafety/Documents/Planning%20and%20Responding%20to%20COVID-19%20Scenarios%20in%20Schools.pdf?utm_medium=email&amp;utm_source=govdelivery" TargetMode="External"/><Relationship Id="rId94" Type="http://schemas.openxmlformats.org/officeDocument/2006/relationships/hyperlink" Target="https://www.oregon.gov/ode/students-and-family/healthsafety/Documents/Planning%20and%20Responding%20to%20COVID-19%20Scenarios%20in%20Schools.pdf?utm_medium=email&amp;utm_source=govdelivery" TargetMode="External"/><Relationship Id="rId97" Type="http://schemas.openxmlformats.org/officeDocument/2006/relationships/hyperlink" Target="https://www.cdc.gov/coronavirus/2019-ncov/your-health/covid-by-county.html" TargetMode="External"/><Relationship Id="rId96" Type="http://schemas.openxmlformats.org/officeDocument/2006/relationships/hyperlink" Target="https://www.cdc.gov/coronavirus/2019-ncov/your-health/covid-by-county.html" TargetMode="External"/><Relationship Id="rId11" Type="http://schemas.openxmlformats.org/officeDocument/2006/relationships/hyperlink" Target="https://secure.sos.state.or.us/oard/viewSingleRule.action?ruleVrsnRsn=145269" TargetMode="External"/><Relationship Id="rId99" Type="http://schemas.openxmlformats.org/officeDocument/2006/relationships/hyperlink" Target="https://www.oregon.gov/ode/students-and-family/healthsafety/Pages/Supports-for-Continuity-of-Services.aspx" TargetMode="External"/><Relationship Id="rId10" Type="http://schemas.openxmlformats.org/officeDocument/2006/relationships/image" Target="media/image5.png"/><Relationship Id="rId98" Type="http://schemas.openxmlformats.org/officeDocument/2006/relationships/hyperlink" Target="https://www.oregon.gov/ode/students-and-family/healthsafety/Pages/Supports-for-Continuity-of-Services.aspx" TargetMode="External"/><Relationship Id="rId13" Type="http://schemas.openxmlformats.org/officeDocument/2006/relationships/hyperlink" Target="https://docs.google.com/document/d/1066BTRA33LzxusL--0MtuSBJvhwFXMjbL_gY0lYRjKI/edit#heading=h.87k7lqdpqt5s" TargetMode="External"/><Relationship Id="rId12" Type="http://schemas.openxmlformats.org/officeDocument/2006/relationships/hyperlink" Target="https://docs.google.com/document/d/1JUoW9ELzPdMRLfEiiAOwWViUTVOISL5n/edit" TargetMode="External"/><Relationship Id="rId91" Type="http://schemas.openxmlformats.org/officeDocument/2006/relationships/hyperlink" Target="https://www.oregon.gov/ode/students-and-family/healthsafety/Documents/commdisease.pdf" TargetMode="External"/><Relationship Id="rId90" Type="http://schemas.openxmlformats.org/officeDocument/2006/relationships/hyperlink" Target="https://www.oregon.gov/ode/students-and-family/healthsafety/Documents/commdisease.pdf" TargetMode="External"/><Relationship Id="rId93" Type="http://schemas.openxmlformats.org/officeDocument/2006/relationships/hyperlink" Target="https://www.oregon.gov/oha/PH/DISEASESCONDITIONS/COMMUNICABLEDISEASE/REPORTINGCOMMUNICABLEDISEASE/REPORTINGGUIDELINES/Documents/Novel-Coronavirus-2019.pdf" TargetMode="External"/><Relationship Id="rId92" Type="http://schemas.openxmlformats.org/officeDocument/2006/relationships/hyperlink" Target="https://www.oregon.gov/oha/PH/DISEASESCONDITIONS/COMMUNICABLEDISEASE/REPORTINGCOMMUNICABLEDISEASE/REPORTINGGUIDELINES/Documents/Novel-Coronavirus-2019.pdf" TargetMode="External"/><Relationship Id="rId118" Type="http://schemas.openxmlformats.org/officeDocument/2006/relationships/hyperlink" Target="https://govstatus.egov.com/or-oha-face-coverings" TargetMode="External"/><Relationship Id="rId117"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116" Type="http://schemas.openxmlformats.org/officeDocument/2006/relationships/hyperlink" Target="https://www.oregon.gov/ode/students-and-family/healthsafety/Pages/2020-21-Communications-Toolkit.aspx" TargetMode="External"/><Relationship Id="rId115" Type="http://schemas.openxmlformats.org/officeDocument/2006/relationships/hyperlink" Target="https://secure.sos.state.or.us/oard/viewSingleRule.action?ruleVrsnRsn=286290" TargetMode="External"/><Relationship Id="rId119" Type="http://schemas.openxmlformats.org/officeDocument/2006/relationships/hyperlink" Target="https://www.oregon.gov/ode/students-and-family/healthsafety/Pages/2020-21-Communications-Toolkit.aspx" TargetMode="External"/><Relationship Id="rId15" Type="http://schemas.openxmlformats.org/officeDocument/2006/relationships/hyperlink" Target="https://secure.sos.state.or.us/oard/viewSingleRule.action?ruleVrsnRsn=287268" TargetMode="External"/><Relationship Id="rId110" Type="http://schemas.openxmlformats.org/officeDocument/2006/relationships/hyperlink" Target="https://www.cdc.gov/coronavirus/2019-ncov/community/schools-childcare/school-testing.html#toolkit" TargetMode="External"/><Relationship Id="rId14" Type="http://schemas.openxmlformats.org/officeDocument/2006/relationships/hyperlink" Target="https://www.oregon.gov/ode/students-and-family/healthsafety/Documents/commdisease.pdf" TargetMode="External"/><Relationship Id="rId17" Type="http://schemas.openxmlformats.org/officeDocument/2006/relationships/hyperlink" Target="https://policy.osba.org/nmarion/search.asp?si=75853865&amp;pid=r&amp;nsb=1&amp;n=0&amp;_charset_=windows-1252&amp;bcd=%F7&amp;s=nmarion&amp;query=communicable+disease" TargetMode="External"/><Relationship Id="rId16" Type="http://schemas.openxmlformats.org/officeDocument/2006/relationships/hyperlink" Target="https://policy.osba.org/nmarion/search.asp?si=75853865&amp;pid=r&amp;nsb=1&amp;n=0&amp;_charset_=windows-1252&amp;bcd=%F7&amp;s=nmarion&amp;query=communicable+disease" TargetMode="External"/><Relationship Id="rId19" Type="http://schemas.openxmlformats.org/officeDocument/2006/relationships/hyperlink" Target="https://policy.osba.org/nmarion/search.asp?si=75853865&amp;pid=r&amp;nsb=1&amp;n=0&amp;_charset_=windows-1252&amp;bcd=%F7&amp;s=nmarion&amp;query=JHCC" TargetMode="External"/><Relationship Id="rId114" Type="http://schemas.openxmlformats.org/officeDocument/2006/relationships/hyperlink" Target="https://www.oregon.gov/ode/students-and-family/healthsafety/Pages/2020-21-Communications-Toolkit.aspx" TargetMode="External"/><Relationship Id="rId18" Type="http://schemas.openxmlformats.org/officeDocument/2006/relationships/hyperlink" Target="https://policy.osba.org/nmarion/search.asp?si=75853865&amp;pid=r&amp;nsb=1&amp;n=0&amp;_charset_=windows-1252&amp;bcd=%F7&amp;s=nmarion&amp;query=JHCC" TargetMode="External"/><Relationship Id="rId113" Type="http://schemas.openxmlformats.org/officeDocument/2006/relationships/hyperlink" Target="https://www.oregon.gov/ode/students-and-family/healthsafety/Documents/Planning%20and%20Responding%20to%20COVID-19%20Scenarios%20in%20Schools.pdf" TargetMode="External"/><Relationship Id="rId112" Type="http://schemas.openxmlformats.org/officeDocument/2006/relationships/hyperlink" Target="https://www.cdc.gov/coronavirus/2019-ncov/community/schools-childcare/k-12-childcare-guidance.html?CDC_AA_refVal=https%3A%2F%2Fwww.cdc.gov%2Fcoronavirus%2F2019-ncov%2Fcommunity%2Fschools-childcare%2Fk-12-guidance.html%3Futm_medium%3Demail%26utm_source%3Dgovdelivery&amp;utm_medium=email&amp;utm_source=govdelivery#print" TargetMode="External"/><Relationship Id="rId111" Type="http://schemas.openxmlformats.org/officeDocument/2006/relationships/hyperlink" Target="https://www.cdc.gov/coronavirus/2019-ncov/community/schools-childcare/k-12-childcare-guidance.html?CDC_AA_refVal=https%3A%2F%2Fwww.cdc.gov%2Fcoronavirus%2F2019-ncov%2Fcommunity%2Fschools-childcare%2Fk-12-guidance.html%3Futm_medium%3Demail%26utm_source%3Dgovdelivery&amp;utm_medium=email&amp;utm_source=govdelivery#print" TargetMode="External"/><Relationship Id="rId84" Type="http://schemas.openxmlformats.org/officeDocument/2006/relationships/hyperlink" Target="https://www.nctsn.org/sites/default/files/resources/resource-guide/trauma_informed_school_strategies_during_covid-19.pdf" TargetMode="External"/><Relationship Id="rId83" Type="http://schemas.openxmlformats.org/officeDocument/2006/relationships/hyperlink" Target="https://www.cdc.gov/cpr/infographics/6_principles_trauma_info.htm" TargetMode="External"/><Relationship Id="rId86" Type="http://schemas.openxmlformats.org/officeDocument/2006/relationships/hyperlink" Target="https://www.oregon.gov/ode/students-and-family/healthsafety/Documents/1.%20Five%20key%20ways.pdf" TargetMode="External"/><Relationship Id="rId85" Type="http://schemas.openxmlformats.org/officeDocument/2006/relationships/hyperlink" Target="https://schoolnursenet.nasn.org/covid19ref/glossary/addressing-anxiety-and-stress" TargetMode="External"/><Relationship Id="rId88" Type="http://schemas.openxmlformats.org/officeDocument/2006/relationships/hyperlink" Target="https://www.cdc.gov/coronavirus/2019-ncov/community/schools-childcare/k-12-guidance.html#anchor_1625661937509" TargetMode="External"/><Relationship Id="rId150" Type="http://schemas.openxmlformats.org/officeDocument/2006/relationships/hyperlink" Target="https://www.nmarion.k12.or.us/district/page/covid-management-plans" TargetMode="External"/><Relationship Id="rId87" Type="http://schemas.openxmlformats.org/officeDocument/2006/relationships/image" Target="media/image3.png"/><Relationship Id="rId89" Type="http://schemas.openxmlformats.org/officeDocument/2006/relationships/hyperlink" Target="https://www.cdc.gov/coronavirus/2019-ncov/community/schools-childcare/k-12-childcare-guidance.html?CDC_AA_refVal=https%3A%2F%2Fwww.cdc.gov%2Fcoronavirus%2F2019-ncov%2Fcommunity%2Fschools-childcare%2Fk-12-guidance.html" TargetMode="External"/><Relationship Id="rId80" Type="http://schemas.openxmlformats.org/officeDocument/2006/relationships/hyperlink" Target="https://www.oregon.gov/ode/students-and-family/equity/SchoolSafety/Documents/Care%20%26%20Connection%20District%20Examples.pdf" TargetMode="External"/><Relationship Id="rId82" Type="http://schemas.openxmlformats.org/officeDocument/2006/relationships/hyperlink" Target="https://www.oregon.gov/ode/students-and-family/healthsafety/Documents/1.%20Five%20key%20ways.pdf" TargetMode="External"/><Relationship Id="rId81" Type="http://schemas.openxmlformats.org/officeDocument/2006/relationships/hyperlink" Target="https://www.oregon.gov/oha/HSD/BH-Child-Family/Pages/Youth-Suicide-Prevention.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6.png"/><Relationship Id="rId4" Type="http://schemas.openxmlformats.org/officeDocument/2006/relationships/footnotes" Target="footnotes.xml"/><Relationship Id="rId148" Type="http://schemas.openxmlformats.org/officeDocument/2006/relationships/hyperlink" Target="https://www.oregon.gov/ode/students-and-family/healthsafety/Documents/Ready%20Schools%20Safe%20Learners%20Resiliency%20Framework%20for%20the%202021-22%20School%20Year.pdf#page=22" TargetMode="External"/><Relationship Id="rId9" Type="http://schemas.openxmlformats.org/officeDocument/2006/relationships/image" Target="media/image7.png"/><Relationship Id="rId143" Type="http://schemas.openxmlformats.org/officeDocument/2006/relationships/hyperlink" Target="https://www.oregon.gov/ode/students-and-family/healthsafety/Documents/Test%20to%20Stay%20for%20Parents%20and%20Families.pdf" TargetMode="External"/><Relationship Id="rId142" Type="http://schemas.openxmlformats.org/officeDocument/2006/relationships/hyperlink" Target="https://www.cdc.gov/coronavirus/2019-ncov/community/schools-childcare/school-testing.html#toolkit" TargetMode="External"/><Relationship Id="rId141" Type="http://schemas.openxmlformats.org/officeDocument/2006/relationships/hyperlink" Target="https://www.oregon.gov/ode/students-and-family/healthsafety/Documents/Planning%20and%20Responding%20to%20COVID-19%20Scenarios%20in%20Schools.pdf" TargetMode="External"/><Relationship Id="rId140" Type="http://schemas.openxmlformats.org/officeDocument/2006/relationships/hyperlink" Target="https://www.oregon.gov/ode/students-and-family/healthsafety/Documents/COVID-19%20Exclusion%20Summary%20Chart.pdf" TargetMode="External"/><Relationship Id="rId5" Type="http://schemas.openxmlformats.org/officeDocument/2006/relationships/numbering" Target="numbering.xml"/><Relationship Id="rId147" Type="http://schemas.openxmlformats.org/officeDocument/2006/relationships/hyperlink" Target="https://www.oregon.gov/ode/students-and-family/healthsafety/Pages/2020-21-Communications-Toolkit.aspx" TargetMode="External"/><Relationship Id="rId6" Type="http://schemas.openxmlformats.org/officeDocument/2006/relationships/styles" Target="styles.xml"/><Relationship Id="rId146" Type="http://schemas.openxmlformats.org/officeDocument/2006/relationships/hyperlink" Target="https://www.oregon.gov/ode/students-and-family/healthsafety/Documents/Planning%20and%20Responding%20to%20COVID-19%20Scenarios%20in%20Schools.pdf" TargetMode="External"/><Relationship Id="rId7" Type="http://schemas.openxmlformats.org/officeDocument/2006/relationships/customXml" Target="../customXML/item1.xml"/><Relationship Id="rId145" Type="http://schemas.openxmlformats.org/officeDocument/2006/relationships/hyperlink" Target="https://www.cms.gov/files/document/covid-school-testing-factsheet.pdf" TargetMode="External"/><Relationship Id="rId8" Type="http://schemas.openxmlformats.org/officeDocument/2006/relationships/image" Target="media/image2.png"/><Relationship Id="rId144" Type="http://schemas.openxmlformats.org/officeDocument/2006/relationships/hyperlink" Target="https://www.oregon.gov/ode/students-and-family/healthsafety/Pages/2020-21-Communications-Toolkit.aspx" TargetMode="External"/><Relationship Id="rId73" Type="http://schemas.openxmlformats.org/officeDocument/2006/relationships/hyperlink" Target="https://www.oregon.gov/ode/students-and-family/equity/SchoolSafety/Pages/Announcements.aspx" TargetMode="External"/><Relationship Id="rId72" Type="http://schemas.openxmlformats.org/officeDocument/2006/relationships/hyperlink" Target="https://www.oregon.gov/ode/students-and-family/equity/SchoolSafety/Pages/Mental-Health-Toolkit.aspx" TargetMode="External"/><Relationship Id="rId75" Type="http://schemas.openxmlformats.org/officeDocument/2006/relationships/hyperlink" Target="https://www.oregon.gov/ode/students-and-family/equity/SchoolSafety/Documents/Care%20%26%20Connection%20District%20Examples.pdf" TargetMode="External"/><Relationship Id="rId74" Type="http://schemas.openxmlformats.org/officeDocument/2006/relationships/hyperlink" Target="https://www.google.com/maps/d/viewer?mid=1w0o_YcKJoHBeRTsY5x34t-FOT5ADAAMc&amp;ll=44.24430539912521%2C-121.01487690266546&amp;z=6" TargetMode="External"/><Relationship Id="rId77" Type="http://schemas.openxmlformats.org/officeDocument/2006/relationships/hyperlink" Target="https://www.oregon.gov/ode/students-and-family/equity/SchoolSafety/Pages/Mental-Health-Toolkit.aspx" TargetMode="External"/><Relationship Id="rId76" Type="http://schemas.openxmlformats.org/officeDocument/2006/relationships/hyperlink" Target="https://www.oregon.gov/oha/HSD/BH-Child-Family/Pages/Youth-Suicide-Prevention.aspx" TargetMode="External"/><Relationship Id="rId79" Type="http://schemas.openxmlformats.org/officeDocument/2006/relationships/hyperlink" Target="https://www.google.com/maps/d/u/0/viewer?mid=1w0o_YcKJoHBeRTsY5x34t-FOT5ADAAMc&amp;ll=44.24430539912518%2C-121.01487690266546&amp;z=6" TargetMode="External"/><Relationship Id="rId78" Type="http://schemas.openxmlformats.org/officeDocument/2006/relationships/hyperlink" Target="https://www.oregon.gov/ode/students-and-family/equity/SchoolSafety/Pages/Announcements.aspx" TargetMode="External"/><Relationship Id="rId71" Type="http://schemas.openxmlformats.org/officeDocument/2006/relationships/image" Target="media/image8.png"/><Relationship Id="rId70" Type="http://schemas.openxmlformats.org/officeDocument/2006/relationships/hyperlink" Target="https://www.cdc.gov/coronavirus/2019-ncov/community/health-equity/what-we-can-do.html" TargetMode="External"/><Relationship Id="rId139" Type="http://schemas.openxmlformats.org/officeDocument/2006/relationships/hyperlink" Target="https://www.oregon.gov/ode/students-and-family/healthsafety/Documents/Ready%20Schools%20Safe%20Learners%20Resiliency%20Framework%20for%20the%202021-22%20School%20Year.pdf#page=22" TargetMode="External"/><Relationship Id="rId138" Type="http://schemas.openxmlformats.org/officeDocument/2006/relationships/hyperlink" Target="https://oregon.public.law/rules/oar_581-022-2220" TargetMode="External"/><Relationship Id="rId137" Type="http://schemas.openxmlformats.org/officeDocument/2006/relationships/hyperlink" Target="https://docs.google.com/document/d/15Y95q-1n2rXvQkXYt3oDxuzNqL6uooEL/edit" TargetMode="External"/><Relationship Id="rId132" Type="http://schemas.openxmlformats.org/officeDocument/2006/relationships/hyperlink" Target="https://secure.sos.state.or.us/oard/viewSingleRule.action?ruleVrsnRsn=286290" TargetMode="External"/><Relationship Id="rId131" Type="http://schemas.openxmlformats.org/officeDocument/2006/relationships/hyperlink" Target="https://www.oregon.gov/ode/students-and-family/healthsafety/Pages/2020-21-Communications-Toolkit.aspx" TargetMode="External"/><Relationship Id="rId130" Type="http://schemas.openxmlformats.org/officeDocument/2006/relationships/hyperlink" Target="https://www.oregon.gov/ode/students-and-family/healthsafety/Documents/Planning%20and%20Responding%20to%20COVID-19%20Scenarios%20in%20Schools.pdf" TargetMode="External"/><Relationship Id="rId136" Type="http://schemas.openxmlformats.org/officeDocument/2006/relationships/hyperlink" Target="https://www.oregon.gov/ode/students-and-family/healthsafety/Pages/2020-21-Communications-Toolkit.aspx" TargetMode="External"/><Relationship Id="rId135" Type="http://schemas.openxmlformats.org/officeDocument/2006/relationships/hyperlink" Target="https://govstatus.egov.com/or-oha-face-coverings" TargetMode="External"/><Relationship Id="rId134"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133" Type="http://schemas.openxmlformats.org/officeDocument/2006/relationships/hyperlink" Target="https://www.oregon.gov/ode/students-and-family/healthsafety/Pages/2020-21-Communications-Toolkit.aspx" TargetMode="External"/><Relationship Id="rId62" Type="http://schemas.openxmlformats.org/officeDocument/2006/relationships/hyperlink" Target="https://www.oregon.gov/ode/students-and-family/equity/NativeAmericanEducation/Documents/20.10.13_%20Web%20Accessible%20Tribal%20Consultation%20Toolkit.pdf" TargetMode="External"/><Relationship Id="rId61" Type="http://schemas.openxmlformats.org/officeDocument/2006/relationships/hyperlink" Target="https://www.oregon.gov/ode/StudentSuccess/Documents/69236_ODE_CommunityEngagementToolkit_2021-web%5B1%5D.pdf" TargetMode="External"/><Relationship Id="rId64" Type="http://schemas.openxmlformats.org/officeDocument/2006/relationships/hyperlink" Target="https://www.oregon.gov/ode/students-and-family/healthsafety/Documents/Oregon%20Data%20for%20Decisions%20Guide.pdf" TargetMode="External"/><Relationship Id="rId63" Type="http://schemas.openxmlformats.org/officeDocument/2006/relationships/hyperlink" Target="https://www.oregon.gov/ode/students-and-family/healthsafety/Documents/Decision%20Tools%20for%20SY%202020-21.pdf" TargetMode="External"/><Relationship Id="rId66" Type="http://schemas.openxmlformats.org/officeDocument/2006/relationships/hyperlink" Target="https://www.oregondatadecisions.org/?utm_medium=email&amp;utm_source=govdelivery" TargetMode="External"/><Relationship Id="rId65" Type="http://schemas.openxmlformats.org/officeDocument/2006/relationships/hyperlink" Target="https://public.tableau.com/app/profile/oregon.health.authority.covid.19/viz/OregonsCOVID-19DataDashboards-TableofContents/TableofContentsStatewide" TargetMode="External"/><Relationship Id="rId68" Type="http://schemas.openxmlformats.org/officeDocument/2006/relationships/hyperlink" Target="https://www.oregon.gov/ode/students-and-family/equity/NativeAmericanEducation/Documents/20.10.13_%20Web%20Accessible%20Tribal%20Consultation%20Toolkit.pdf" TargetMode="External"/><Relationship Id="rId67" Type="http://schemas.openxmlformats.org/officeDocument/2006/relationships/hyperlink" Target="https://www.oregon.gov/ode/StudentSuccess/Documents/69236_ODE_CommunityEngagementToolkit_2021-web%5B1%5D.pdf" TargetMode="External"/><Relationship Id="rId60" Type="http://schemas.openxmlformats.org/officeDocument/2006/relationships/hyperlink" Target="https://www.oregon.gov/ode/students-and-family/healthsafety/Pages/Data-Sources.aspx" TargetMode="External"/><Relationship Id="rId69" Type="http://schemas.openxmlformats.org/officeDocument/2006/relationships/hyperlink" Target="https://www.oregon.gov/highered/about/Documents/Commission/COMMISSION/2017/08-August-9-10/4.0d%20Equity%20Lens-reformat.pdf" TargetMode="External"/><Relationship Id="rId51" Type="http://schemas.openxmlformats.org/officeDocument/2006/relationships/hyperlink" Target="mailto:ginger.redlinger@nmarion.k12.or.us" TargetMode="External"/><Relationship Id="rId50" Type="http://schemas.openxmlformats.org/officeDocument/2006/relationships/hyperlink" Target="mailto:agnes.albert@nmarion.k12.or.us" TargetMode="External"/><Relationship Id="rId53" Type="http://schemas.openxmlformats.org/officeDocument/2006/relationships/hyperlink" Target="mailto:diane.laubsch@nmarion.k12.or.us" TargetMode="External"/><Relationship Id="rId52" Type="http://schemas.openxmlformats.org/officeDocument/2006/relationships/hyperlink" Target="mailto:ginger.redlinger@nmarion.k12.or.us" TargetMode="External"/><Relationship Id="rId55" Type="http://schemas.openxmlformats.org/officeDocument/2006/relationships/hyperlink" Target="mailto:krothenberger@co.marion.or.us" TargetMode="External"/><Relationship Id="rId54" Type="http://schemas.openxmlformats.org/officeDocument/2006/relationships/hyperlink" Target="mailto:ginger.redlinger@nmarion.k12.or.us" TargetMode="External"/><Relationship Id="rId57" Type="http://schemas.openxmlformats.org/officeDocument/2006/relationships/hyperlink" Target="https://www.oregon.gov/ode/students-and-family/healthsafety/Documents/Decision%20Tools%20for%20SY%202020-21.pdf" TargetMode="External"/><Relationship Id="rId56" Type="http://schemas.openxmlformats.org/officeDocument/2006/relationships/image" Target="media/image4.png"/><Relationship Id="rId59" Type="http://schemas.openxmlformats.org/officeDocument/2006/relationships/hyperlink" Target="https://public.tableau.com/app/profile/oregon.health.authority.covid.19/viz/OregonsCOVID-19DataDashboards-TableofContents/TableofContentsStatewide" TargetMode="External"/><Relationship Id="rId154" Type="http://schemas.openxmlformats.org/officeDocument/2006/relationships/footer" Target="footer1.xml"/><Relationship Id="rId58" Type="http://schemas.openxmlformats.org/officeDocument/2006/relationships/hyperlink" Target="https://www.oregon.gov/ode/students-and-family/healthsafety/Documents/Oregon%20Data%20for%20Decisions%20Guide.pdf" TargetMode="External"/><Relationship Id="rId153" Type="http://schemas.openxmlformats.org/officeDocument/2006/relationships/footer" Target="footer2.xml"/><Relationship Id="rId152" Type="http://schemas.openxmlformats.org/officeDocument/2006/relationships/header" Target="header1.xml"/><Relationship Id="rId151"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archive/otj/Presidential_Statements/presdoc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e7j4T9H11KFrUpAW4Q/q2TfVvw==">AMUW2mX76+Y4foyfKS3gFfefP77XWV6qxuBqwCGS1n83WGuQeyp+V6Iv7fxX6t2L+XDIAp+JqlsHvaiS1r6OLs2mRSLleQpCQjqcjW0sjynnm9nEeXHcplk=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2022-08-06T15:29:00Z</dcterms:created>
</cp:coreProperties>
</file>